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6253" w14:textId="15331CD6" w:rsidR="001E7979" w:rsidRDefault="001E7979" w:rsidP="001E7979">
      <w:pPr>
        <w:spacing w:after="0" w:line="240" w:lineRule="auto"/>
        <w:ind w:left="142" w:right="284"/>
        <w:jc w:val="both"/>
        <w:rPr>
          <w:rFonts w:eastAsia="Times New Roman" w:cstheme="minorHAnsi"/>
          <w:b/>
          <w:sz w:val="32"/>
          <w:szCs w:val="32"/>
          <w:lang w:eastAsia="it-IT"/>
        </w:rPr>
      </w:pPr>
      <w:r>
        <w:rPr>
          <w:noProof/>
        </w:rPr>
        <w:drawing>
          <wp:inline distT="0" distB="0" distL="0" distR="0" wp14:anchorId="4E472460" wp14:editId="54FD51AC">
            <wp:extent cx="5715000" cy="1028700"/>
            <wp:effectExtent l="0" t="0" r="0" b="0"/>
            <wp:docPr id="727671271" name="Immagine 1" descr="Immagine che contiene testo, Carattere, schermata, bian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71271" name="Immagine 1" descr="Immagine che contiene testo, Carattere, schermata, bian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7CFC2" w14:textId="77777777" w:rsidR="001E7979" w:rsidRDefault="001E7979" w:rsidP="001E7979">
      <w:pPr>
        <w:spacing w:after="0" w:line="240" w:lineRule="auto"/>
        <w:ind w:left="142" w:right="284"/>
        <w:jc w:val="both"/>
        <w:rPr>
          <w:rFonts w:ascii="Verdana" w:hAnsi="Verdana" w:cstheme="minorHAnsi"/>
          <w:sz w:val="20"/>
          <w:szCs w:val="20"/>
          <w:u w:val="single"/>
        </w:rPr>
      </w:pPr>
    </w:p>
    <w:p w14:paraId="1BBA3BDE" w14:textId="77777777" w:rsidR="001E7979" w:rsidRDefault="001E7979" w:rsidP="001E7979">
      <w:pPr>
        <w:spacing w:after="0" w:line="240" w:lineRule="auto"/>
        <w:ind w:left="142" w:right="284"/>
        <w:jc w:val="both"/>
        <w:rPr>
          <w:rFonts w:ascii="Verdana" w:hAnsi="Verdana" w:cstheme="minorHAnsi"/>
          <w:sz w:val="20"/>
          <w:szCs w:val="20"/>
          <w:u w:val="single"/>
        </w:rPr>
      </w:pPr>
      <w:r>
        <w:rPr>
          <w:rFonts w:ascii="Verdana" w:hAnsi="Verdana" w:cstheme="minorHAnsi"/>
          <w:sz w:val="20"/>
          <w:szCs w:val="20"/>
          <w:u w:val="single"/>
        </w:rPr>
        <w:t>Villach (Carinzia, Austria)</w:t>
      </w:r>
    </w:p>
    <w:p w14:paraId="669CE968" w14:textId="77777777" w:rsidR="001E7979" w:rsidRDefault="001E7979" w:rsidP="001E7979">
      <w:pPr>
        <w:spacing w:after="0" w:line="240" w:lineRule="auto"/>
        <w:ind w:left="142" w:right="284"/>
        <w:jc w:val="both"/>
        <w:rPr>
          <w:rFonts w:ascii="Verdana" w:hAnsi="Verdana" w:cstheme="minorHAnsi"/>
          <w:sz w:val="20"/>
          <w:szCs w:val="20"/>
          <w:u w:val="single"/>
        </w:rPr>
      </w:pPr>
    </w:p>
    <w:p w14:paraId="4055866E" w14:textId="77777777" w:rsidR="008C18C0" w:rsidRDefault="008C18C0" w:rsidP="008C18C0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b/>
          <w:bCs/>
          <w:color w:val="000000" w:themeColor="text1"/>
          <w:sz w:val="28"/>
          <w:szCs w:val="28"/>
        </w:rPr>
      </w:pPr>
      <w:r w:rsidRPr="008C18C0">
        <w:rPr>
          <w:rFonts w:ascii="Verdana" w:hAnsi="Verdana" w:cstheme="minorHAnsi"/>
          <w:b/>
          <w:bCs/>
          <w:color w:val="000000" w:themeColor="text1"/>
          <w:sz w:val="28"/>
          <w:szCs w:val="28"/>
        </w:rPr>
        <w:t xml:space="preserve">DOVE IL CIELO SI FA VICINO: </w:t>
      </w:r>
    </w:p>
    <w:p w14:paraId="276053E1" w14:textId="577F0E54" w:rsidR="008C18C0" w:rsidRPr="008C18C0" w:rsidRDefault="008C18C0" w:rsidP="008C18C0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b/>
          <w:bCs/>
          <w:color w:val="000000" w:themeColor="text1"/>
          <w:sz w:val="28"/>
          <w:szCs w:val="28"/>
        </w:rPr>
      </w:pPr>
      <w:r w:rsidRPr="008C18C0">
        <w:rPr>
          <w:rFonts w:ascii="Verdana" w:hAnsi="Verdana" w:cstheme="minorHAnsi"/>
          <w:b/>
          <w:bCs/>
          <w:color w:val="000000" w:themeColor="text1"/>
          <w:sz w:val="28"/>
          <w:szCs w:val="28"/>
        </w:rPr>
        <w:t>IL RESPIRO DELLE MONTAGNE DI VILLACH</w:t>
      </w:r>
    </w:p>
    <w:p w14:paraId="4B11D350" w14:textId="6889CCB4" w:rsidR="008C18C0" w:rsidRPr="008C18C0" w:rsidRDefault="008C18C0" w:rsidP="008C18C0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8C18C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Tra il Monte </w:t>
      </w:r>
      <w:proofErr w:type="spellStart"/>
      <w:r w:rsidRPr="008C18C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Dobratsch</w:t>
      </w:r>
      <w:proofErr w:type="spellEnd"/>
      <w:r w:rsidRPr="008C18C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e </w:t>
      </w:r>
      <w:r w:rsidRPr="00873F17">
        <w:rPr>
          <w:rFonts w:ascii="Verdana" w:hAnsi="Verdana" w:cstheme="minorHAnsi"/>
          <w:b/>
          <w:bCs/>
          <w:sz w:val="20"/>
          <w:szCs w:val="20"/>
        </w:rPr>
        <w:t xml:space="preserve">l’Alpe </w:t>
      </w:r>
      <w:proofErr w:type="spellStart"/>
      <w:r w:rsidRPr="00873F17">
        <w:rPr>
          <w:rFonts w:ascii="Verdana" w:hAnsi="Verdana" w:cstheme="minorHAnsi"/>
          <w:b/>
          <w:bCs/>
          <w:sz w:val="20"/>
          <w:szCs w:val="20"/>
        </w:rPr>
        <w:t>Gerlitzen</w:t>
      </w:r>
      <w:proofErr w:type="spellEnd"/>
      <w:r w:rsidRPr="00873F17">
        <w:rPr>
          <w:rFonts w:ascii="Verdana" w:hAnsi="Verdana" w:cstheme="minorHAnsi"/>
          <w:b/>
          <w:bCs/>
          <w:sz w:val="20"/>
          <w:szCs w:val="20"/>
        </w:rPr>
        <w:t xml:space="preserve">, la </w:t>
      </w:r>
      <w:r w:rsidR="00FC2FAA" w:rsidRPr="00873F17">
        <w:rPr>
          <w:rFonts w:ascii="Verdana" w:hAnsi="Verdana" w:cstheme="minorHAnsi"/>
          <w:b/>
          <w:bCs/>
          <w:sz w:val="20"/>
          <w:szCs w:val="20"/>
        </w:rPr>
        <w:t>zona turistica</w:t>
      </w:r>
      <w:r w:rsidRPr="00873F17">
        <w:rPr>
          <w:rFonts w:ascii="Verdana" w:hAnsi="Verdana" w:cstheme="minorHAnsi"/>
          <w:b/>
          <w:bCs/>
          <w:sz w:val="20"/>
          <w:szCs w:val="20"/>
        </w:rPr>
        <w:t xml:space="preserve"> di Villach </w:t>
      </w:r>
      <w:r w:rsidR="00FC2FAA" w:rsidRPr="00873F17">
        <w:rPr>
          <w:rFonts w:ascii="Verdana" w:hAnsi="Verdana" w:cstheme="minorHAnsi"/>
          <w:b/>
          <w:bCs/>
          <w:sz w:val="20"/>
          <w:szCs w:val="20"/>
        </w:rPr>
        <w:t xml:space="preserve">– </w:t>
      </w:r>
      <w:proofErr w:type="spellStart"/>
      <w:r w:rsidR="00D26C71" w:rsidRPr="00873F17">
        <w:rPr>
          <w:rFonts w:ascii="Verdana" w:hAnsi="Verdana" w:cstheme="minorHAnsi"/>
          <w:b/>
          <w:bCs/>
          <w:sz w:val="20"/>
          <w:szCs w:val="20"/>
        </w:rPr>
        <w:t>Faaker</w:t>
      </w:r>
      <w:proofErr w:type="spellEnd"/>
      <w:r w:rsidR="00D26C71" w:rsidRPr="00873F17">
        <w:rPr>
          <w:rFonts w:ascii="Verdana" w:hAnsi="Verdana" w:cstheme="minorHAnsi"/>
          <w:b/>
          <w:bCs/>
          <w:sz w:val="20"/>
          <w:szCs w:val="20"/>
        </w:rPr>
        <w:t xml:space="preserve"> See</w:t>
      </w:r>
      <w:r w:rsidR="00FC2FAA" w:rsidRPr="00873F17">
        <w:rPr>
          <w:rFonts w:ascii="Verdana" w:hAnsi="Verdana" w:cstheme="minorHAnsi"/>
          <w:b/>
          <w:bCs/>
          <w:sz w:val="20"/>
          <w:szCs w:val="20"/>
        </w:rPr>
        <w:t xml:space="preserve"> –</w:t>
      </w:r>
      <w:proofErr w:type="spellStart"/>
      <w:r w:rsidR="00FC2FAA" w:rsidRPr="00873F17">
        <w:rPr>
          <w:rFonts w:ascii="Verdana" w:hAnsi="Verdana" w:cstheme="minorHAnsi"/>
          <w:b/>
          <w:bCs/>
          <w:sz w:val="20"/>
          <w:szCs w:val="20"/>
        </w:rPr>
        <w:t>Ossiach</w:t>
      </w:r>
      <w:r w:rsidR="00D26C71" w:rsidRPr="00873F17">
        <w:rPr>
          <w:rFonts w:ascii="Verdana" w:hAnsi="Verdana" w:cstheme="minorHAnsi"/>
          <w:b/>
          <w:bCs/>
          <w:sz w:val="20"/>
          <w:szCs w:val="20"/>
        </w:rPr>
        <w:t>er</w:t>
      </w:r>
      <w:proofErr w:type="spellEnd"/>
      <w:r w:rsidR="00D26C71" w:rsidRPr="00873F17">
        <w:rPr>
          <w:rFonts w:ascii="Verdana" w:hAnsi="Verdana" w:cstheme="minorHAnsi"/>
          <w:b/>
          <w:bCs/>
          <w:sz w:val="20"/>
          <w:szCs w:val="20"/>
        </w:rPr>
        <w:t xml:space="preserve"> See</w:t>
      </w:r>
      <w:r w:rsidR="00FC2FAA" w:rsidRPr="00873F17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873F17">
        <w:rPr>
          <w:rFonts w:ascii="Verdana" w:hAnsi="Verdana" w:cstheme="minorHAnsi"/>
          <w:b/>
          <w:bCs/>
          <w:sz w:val="20"/>
          <w:szCs w:val="20"/>
        </w:rPr>
        <w:t>è un paradiso per gli escursionisti. Sentieri panoramici di ogni difficoltà,</w:t>
      </w:r>
      <w:r w:rsidR="00807938" w:rsidRPr="00873F17">
        <w:rPr>
          <w:rFonts w:ascii="Verdana" w:hAnsi="Verdana" w:cstheme="minorHAnsi"/>
          <w:b/>
          <w:bCs/>
          <w:sz w:val="20"/>
          <w:szCs w:val="20"/>
        </w:rPr>
        <w:t xml:space="preserve"> ma non solo: da non dimenticare i </w:t>
      </w:r>
      <w:r w:rsidRPr="00873F17">
        <w:rPr>
          <w:rFonts w:ascii="Verdana" w:hAnsi="Verdana" w:cstheme="minorHAnsi"/>
          <w:b/>
          <w:bCs/>
          <w:sz w:val="20"/>
          <w:szCs w:val="20"/>
        </w:rPr>
        <w:t xml:space="preserve">percorsi </w:t>
      </w:r>
      <w:r w:rsidR="00807938" w:rsidRPr="00873F17">
        <w:rPr>
          <w:rFonts w:ascii="Verdana" w:hAnsi="Verdana" w:cstheme="minorHAnsi"/>
          <w:b/>
          <w:bCs/>
          <w:sz w:val="20"/>
          <w:szCs w:val="20"/>
        </w:rPr>
        <w:t xml:space="preserve">degli </w:t>
      </w:r>
      <w:r w:rsidRPr="00873F17">
        <w:rPr>
          <w:rFonts w:ascii="Verdana" w:hAnsi="Verdana" w:cstheme="minorHAnsi"/>
          <w:b/>
          <w:bCs/>
          <w:sz w:val="20"/>
          <w:szCs w:val="20"/>
        </w:rPr>
        <w:t>Slow Trail lungo i laghi</w:t>
      </w:r>
      <w:r w:rsidR="00807938" w:rsidRPr="00873F17">
        <w:rPr>
          <w:rFonts w:ascii="Verdana" w:hAnsi="Verdana" w:cstheme="minorHAnsi"/>
          <w:b/>
          <w:bCs/>
          <w:sz w:val="20"/>
          <w:szCs w:val="20"/>
        </w:rPr>
        <w:t xml:space="preserve"> e le divertenti proposte per bambini e famiglie. Non mancano ovviamente </w:t>
      </w:r>
      <w:r w:rsidRPr="00873F17">
        <w:rPr>
          <w:rFonts w:ascii="Verdana" w:hAnsi="Verdana" w:cstheme="minorHAnsi"/>
          <w:b/>
          <w:bCs/>
          <w:sz w:val="20"/>
          <w:szCs w:val="20"/>
        </w:rPr>
        <w:t>trekking</w:t>
      </w:r>
      <w:r w:rsidR="00807938" w:rsidRPr="00873F17">
        <w:rPr>
          <w:rFonts w:ascii="Verdana" w:hAnsi="Verdana" w:cstheme="minorHAnsi"/>
          <w:b/>
          <w:bCs/>
          <w:sz w:val="20"/>
          <w:szCs w:val="20"/>
        </w:rPr>
        <w:t xml:space="preserve"> più</w:t>
      </w:r>
      <w:r w:rsidRPr="00873F17">
        <w:rPr>
          <w:rFonts w:ascii="Verdana" w:hAnsi="Verdana" w:cstheme="minorHAnsi"/>
          <w:b/>
          <w:bCs/>
          <w:sz w:val="20"/>
          <w:szCs w:val="20"/>
        </w:rPr>
        <w:t xml:space="preserve"> impegnativi in alta quota</w:t>
      </w:r>
      <w:r w:rsidR="00807938" w:rsidRPr="00873F17">
        <w:rPr>
          <w:rFonts w:ascii="Verdana" w:hAnsi="Verdana" w:cstheme="minorHAnsi"/>
          <w:b/>
          <w:bCs/>
          <w:sz w:val="20"/>
          <w:szCs w:val="20"/>
        </w:rPr>
        <w:t xml:space="preserve"> come l</w:t>
      </w:r>
      <w:r w:rsidRPr="00873F17">
        <w:rPr>
          <w:rFonts w:ascii="Verdana" w:hAnsi="Verdana" w:cstheme="minorHAnsi"/>
          <w:b/>
          <w:bCs/>
          <w:sz w:val="20"/>
          <w:szCs w:val="20"/>
        </w:rPr>
        <w:t xml:space="preserve">’Alpe Adria Trail </w:t>
      </w:r>
      <w:r w:rsidR="00807938" w:rsidRPr="00873F17">
        <w:rPr>
          <w:rFonts w:ascii="Verdana" w:hAnsi="Verdana" w:cstheme="minorHAnsi"/>
          <w:b/>
          <w:bCs/>
          <w:sz w:val="20"/>
          <w:szCs w:val="20"/>
        </w:rPr>
        <w:t xml:space="preserve">che </w:t>
      </w:r>
      <w:r w:rsidRPr="00873F17">
        <w:rPr>
          <w:rFonts w:ascii="Verdana" w:hAnsi="Verdana" w:cstheme="minorHAnsi"/>
          <w:b/>
          <w:bCs/>
          <w:sz w:val="20"/>
          <w:szCs w:val="20"/>
        </w:rPr>
        <w:t xml:space="preserve">permette di vivere emozioni autentiche tra laghi, montagne e panorami </w:t>
      </w:r>
      <w:r w:rsidRPr="008C18C0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infiniti.</w:t>
      </w:r>
    </w:p>
    <w:p w14:paraId="209C1CCB" w14:textId="77777777" w:rsidR="00FE0003" w:rsidRPr="00C2697D" w:rsidRDefault="00FE0003" w:rsidP="00423E07">
      <w:pPr>
        <w:tabs>
          <w:tab w:val="left" w:pos="6946"/>
          <w:tab w:val="left" w:pos="8505"/>
          <w:tab w:val="left" w:pos="8647"/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="Arial"/>
          <w:b/>
          <w:bCs/>
          <w:sz w:val="20"/>
          <w:szCs w:val="20"/>
        </w:rPr>
      </w:pPr>
    </w:p>
    <w:p w14:paraId="605421B7" w14:textId="778F4F17" w:rsidR="00C2697D" w:rsidRPr="002B2F67" w:rsidRDefault="00C2697D" w:rsidP="00C2697D">
      <w:pPr>
        <w:pStyle w:val="pf0"/>
        <w:tabs>
          <w:tab w:val="left" w:pos="284"/>
        </w:tabs>
        <w:spacing w:before="0" w:beforeAutospacing="0" w:after="0" w:afterAutospacing="0"/>
        <w:ind w:left="142"/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</w:pPr>
      <w:r w:rsidRPr="00873F17"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 xml:space="preserve">Hashtag </w:t>
      </w:r>
      <w:proofErr w:type="spellStart"/>
      <w:r w:rsidRPr="00873F17"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>suggeriti</w:t>
      </w:r>
      <w:proofErr w:type="spellEnd"/>
      <w:r w:rsidRPr="00873F17"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 xml:space="preserve">: #regionvillach #visitvillach #villach #faakersee #ossiachersee #naturparkdobratsch </w:t>
      </w:r>
      <w:r w:rsidR="000F2A0E" w:rsidRPr="00873F17"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  <w:t>#gerlitzenalpe #dreilaendereck</w:t>
      </w:r>
    </w:p>
    <w:p w14:paraId="0DF855B8" w14:textId="77777777" w:rsidR="008C18C0" w:rsidRPr="002B2F67" w:rsidRDefault="008C18C0" w:rsidP="00C2697D">
      <w:pPr>
        <w:pStyle w:val="pf0"/>
        <w:tabs>
          <w:tab w:val="left" w:pos="284"/>
        </w:tabs>
        <w:spacing w:before="0" w:beforeAutospacing="0" w:after="0" w:afterAutospacing="0"/>
        <w:ind w:left="142"/>
        <w:rPr>
          <w:rStyle w:val="Enfasigrassetto"/>
          <w:rFonts w:ascii="Verdana" w:hAnsi="Verdana" w:cstheme="minorHAnsi"/>
          <w:color w:val="808080" w:themeColor="background1" w:themeShade="80"/>
          <w:sz w:val="18"/>
          <w:szCs w:val="18"/>
          <w:lang w:val="en-US"/>
        </w:rPr>
      </w:pPr>
    </w:p>
    <w:p w14:paraId="258F4F1C" w14:textId="73C0E509" w:rsidR="00AC38D2" w:rsidRDefault="008C18C0" w:rsidP="00AC38D2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C18C0">
        <w:rPr>
          <w:rFonts w:ascii="Verdana" w:hAnsi="Verdana" w:cstheme="minorHAnsi"/>
          <w:color w:val="000000" w:themeColor="text1"/>
          <w:sz w:val="20"/>
          <w:szCs w:val="20"/>
        </w:rPr>
        <w:t xml:space="preserve">Cambiare </w:t>
      </w:r>
      <w:r w:rsidRPr="00873F17">
        <w:rPr>
          <w:rFonts w:ascii="Verdana" w:hAnsi="Verdana" w:cstheme="minorHAnsi"/>
          <w:sz w:val="20"/>
          <w:szCs w:val="20"/>
        </w:rPr>
        <w:t>prospettiva significa alzare lo sguardo e lasciarsi guidare</w:t>
      </w:r>
      <w:r w:rsidR="00AC38D2" w:rsidRPr="00873F17">
        <w:rPr>
          <w:rFonts w:ascii="Verdana" w:hAnsi="Verdana" w:cstheme="minorHAnsi"/>
          <w:sz w:val="20"/>
          <w:szCs w:val="20"/>
        </w:rPr>
        <w:t xml:space="preserve"> da un nuovo cammino. Nella zona turistica di </w:t>
      </w:r>
      <w:r w:rsidR="00D26C71" w:rsidRPr="00873F17">
        <w:rPr>
          <w:rFonts w:ascii="Verdana" w:hAnsi="Verdana" w:cstheme="minorHAnsi"/>
          <w:sz w:val="20"/>
          <w:szCs w:val="20"/>
        </w:rPr>
        <w:t xml:space="preserve">Villach – </w:t>
      </w:r>
      <w:proofErr w:type="spellStart"/>
      <w:r w:rsidR="00D26C71" w:rsidRPr="00873F17">
        <w:rPr>
          <w:rFonts w:ascii="Verdana" w:hAnsi="Verdana" w:cstheme="minorHAnsi"/>
          <w:sz w:val="20"/>
          <w:szCs w:val="20"/>
        </w:rPr>
        <w:t>Faaker</w:t>
      </w:r>
      <w:proofErr w:type="spellEnd"/>
      <w:r w:rsidR="00D26C71" w:rsidRPr="00873F17">
        <w:rPr>
          <w:rFonts w:ascii="Verdana" w:hAnsi="Verdana" w:cstheme="minorHAnsi"/>
          <w:sz w:val="20"/>
          <w:szCs w:val="20"/>
        </w:rPr>
        <w:t xml:space="preserve"> See –</w:t>
      </w:r>
      <w:r w:rsidR="00873F17" w:rsidRPr="00873F1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D26C71" w:rsidRPr="00873F17">
        <w:rPr>
          <w:rFonts w:ascii="Verdana" w:hAnsi="Verdana" w:cstheme="minorHAnsi"/>
          <w:sz w:val="20"/>
          <w:szCs w:val="20"/>
        </w:rPr>
        <w:t>Ossiacher</w:t>
      </w:r>
      <w:proofErr w:type="spellEnd"/>
      <w:r w:rsidR="00D26C71" w:rsidRPr="00873F17">
        <w:rPr>
          <w:rFonts w:ascii="Verdana" w:hAnsi="Verdana" w:cstheme="minorHAnsi"/>
          <w:sz w:val="20"/>
          <w:szCs w:val="20"/>
        </w:rPr>
        <w:t xml:space="preserve"> See </w:t>
      </w:r>
      <w:r w:rsidR="00AC38D2" w:rsidRPr="00873F17">
        <w:rPr>
          <w:rFonts w:ascii="Verdana" w:hAnsi="Verdana" w:cstheme="minorHAnsi"/>
          <w:sz w:val="20"/>
          <w:szCs w:val="20"/>
        </w:rPr>
        <w:t xml:space="preserve">questo </w:t>
      </w:r>
      <w:r w:rsidR="00AC38D2">
        <w:rPr>
          <w:rFonts w:ascii="Verdana" w:hAnsi="Verdana" w:cstheme="minorHAnsi"/>
          <w:color w:val="000000" w:themeColor="text1"/>
          <w:sz w:val="20"/>
          <w:szCs w:val="20"/>
        </w:rPr>
        <w:t>non può essere che preso in modo letterale! Qui</w:t>
      </w:r>
      <w:r w:rsidRPr="008C18C0">
        <w:rPr>
          <w:rFonts w:ascii="Verdana" w:hAnsi="Verdana" w:cstheme="minorHAnsi"/>
          <w:color w:val="000000" w:themeColor="text1"/>
          <w:sz w:val="20"/>
          <w:szCs w:val="20"/>
        </w:rPr>
        <w:t xml:space="preserve"> le montagne sono presenze vive,</w:t>
      </w:r>
      <w:r w:rsidR="00AC38D2">
        <w:rPr>
          <w:rFonts w:ascii="Verdana" w:hAnsi="Verdana" w:cstheme="minorHAnsi"/>
          <w:color w:val="000000" w:themeColor="text1"/>
          <w:sz w:val="20"/>
          <w:szCs w:val="20"/>
        </w:rPr>
        <w:t xml:space="preserve"> anche se</w:t>
      </w:r>
      <w:r w:rsidRPr="008C18C0">
        <w:rPr>
          <w:rFonts w:ascii="Verdana" w:hAnsi="Verdana" w:cstheme="minorHAnsi"/>
          <w:color w:val="000000" w:themeColor="text1"/>
          <w:sz w:val="20"/>
          <w:szCs w:val="20"/>
        </w:rPr>
        <w:t xml:space="preserve"> silenziose, capaci di raccontare storie antiche a chi sceglie di ascoltarle.</w:t>
      </w:r>
      <w:r w:rsidR="00AC38D2"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  <w:r w:rsidR="00AC38D2">
        <w:rPr>
          <w:rFonts w:ascii="Verdana" w:hAnsi="Verdana" w:cstheme="minorHAnsi"/>
          <w:color w:val="000000" w:themeColor="text1"/>
          <w:sz w:val="20"/>
          <w:szCs w:val="20"/>
        </w:rPr>
        <w:t>O</w:t>
      </w:r>
      <w:r w:rsidR="00AC38D2" w:rsidRPr="008C18C0">
        <w:rPr>
          <w:rFonts w:ascii="Verdana" w:hAnsi="Verdana" w:cstheme="minorHAnsi"/>
          <w:color w:val="000000" w:themeColor="text1"/>
          <w:sz w:val="20"/>
          <w:szCs w:val="20"/>
        </w:rPr>
        <w:t>gni passo diventa parte di un piccolo viaggio interiore. Il rumore della città si dissolve, sostituito dal fruscio dell’erba mossa dal vento e dal richiamo lontano di un rapace. E quando il panorama si apre, l’emozione è immediata: laghi turchesi incastonati tra i boschi, vallate che si rincorrono fino alle Alpi Giulie, luce che cambia colore a ogni ora del giorno.</w:t>
      </w:r>
    </w:p>
    <w:p w14:paraId="51C74B09" w14:textId="77777777" w:rsidR="00AC38D2" w:rsidRPr="008C18C0" w:rsidRDefault="00AC38D2" w:rsidP="00AC38D2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05DAA2C4" w14:textId="77777777" w:rsidR="00AC38D2" w:rsidRPr="008C18C0" w:rsidRDefault="00AC38D2" w:rsidP="00AC38D2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C18C0">
        <w:rPr>
          <w:rFonts w:ascii="Verdana" w:hAnsi="Verdana" w:cstheme="minorHAnsi"/>
          <w:color w:val="000000" w:themeColor="text1"/>
          <w:sz w:val="20"/>
          <w:szCs w:val="20"/>
        </w:rPr>
        <w:t>La rete sentieristica è ampia e accogliente: itinerari impegnativi per chi ama la sfida, percorsi dolci per chi desidera camminare senza fretta, esperienze pensate per i bambini che trasformano la natura in un grande libro illustrato da esplorare.</w:t>
      </w:r>
    </w:p>
    <w:p w14:paraId="7316DFA0" w14:textId="2FA2F885" w:rsidR="008C18C0" w:rsidRDefault="008C18C0" w:rsidP="008C18C0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13501F34" w14:textId="77777777" w:rsidR="00AC38D2" w:rsidRPr="00AC38D2" w:rsidRDefault="00AC38D2" w:rsidP="00AC38D2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AC38D2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In vetta all’Alpe </w:t>
      </w:r>
      <w:proofErr w:type="spellStart"/>
      <w:r w:rsidRPr="00AC38D2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Gerlitzen</w:t>
      </w:r>
      <w:proofErr w:type="spellEnd"/>
    </w:p>
    <w:p w14:paraId="5B57522B" w14:textId="68D9A143" w:rsidR="00D26C71" w:rsidRPr="00873F17" w:rsidRDefault="00AC38D2" w:rsidP="00D26C71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sz w:val="20"/>
          <w:szCs w:val="20"/>
        </w:rPr>
      </w:pPr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A soli dieci chilometri dal </w:t>
      </w:r>
      <w:r w:rsidRPr="00873F17">
        <w:rPr>
          <w:rFonts w:ascii="Verdana" w:hAnsi="Verdana" w:cstheme="minorHAnsi"/>
          <w:sz w:val="20"/>
          <w:szCs w:val="20"/>
        </w:rPr>
        <w:t xml:space="preserve">centro di </w:t>
      </w:r>
      <w:r w:rsidRPr="00873F17">
        <w:rPr>
          <w:rFonts w:ascii="Verdana" w:hAnsi="Verdana" w:cstheme="minorHAnsi"/>
          <w:b/>
          <w:bCs/>
          <w:sz w:val="20"/>
          <w:szCs w:val="20"/>
        </w:rPr>
        <w:t>Villach</w:t>
      </w:r>
      <w:r w:rsidRPr="00873F17">
        <w:rPr>
          <w:rFonts w:ascii="Verdana" w:hAnsi="Verdana" w:cstheme="minorHAnsi"/>
          <w:sz w:val="20"/>
          <w:szCs w:val="20"/>
        </w:rPr>
        <w:t>, l’</w:t>
      </w:r>
      <w:r w:rsidRPr="00873F17">
        <w:rPr>
          <w:rFonts w:ascii="Verdana" w:hAnsi="Verdana" w:cstheme="minorHAnsi"/>
          <w:b/>
          <w:bCs/>
          <w:sz w:val="20"/>
          <w:szCs w:val="20"/>
        </w:rPr>
        <w:t xml:space="preserve">Alpe </w:t>
      </w:r>
      <w:proofErr w:type="spellStart"/>
      <w:r w:rsidRPr="00873F17">
        <w:rPr>
          <w:rFonts w:ascii="Verdana" w:hAnsi="Verdana" w:cstheme="minorHAnsi"/>
          <w:b/>
          <w:bCs/>
          <w:sz w:val="20"/>
          <w:szCs w:val="20"/>
        </w:rPr>
        <w:t>Gerlitzen</w:t>
      </w:r>
      <w:proofErr w:type="spellEnd"/>
      <w:r w:rsidRPr="00873F17">
        <w:rPr>
          <w:rFonts w:ascii="Verdana" w:hAnsi="Verdana" w:cstheme="minorHAnsi"/>
          <w:sz w:val="20"/>
          <w:szCs w:val="20"/>
        </w:rPr>
        <w:t xml:space="preserve"> domina il Lago di </w:t>
      </w:r>
      <w:proofErr w:type="spellStart"/>
      <w:r w:rsidRPr="00873F17">
        <w:rPr>
          <w:rFonts w:ascii="Verdana" w:hAnsi="Verdana" w:cstheme="minorHAnsi"/>
          <w:sz w:val="20"/>
          <w:szCs w:val="20"/>
        </w:rPr>
        <w:t>Ossiach</w:t>
      </w:r>
      <w:proofErr w:type="spellEnd"/>
      <w:r w:rsidRPr="00873F17">
        <w:rPr>
          <w:rFonts w:ascii="Verdana" w:hAnsi="Verdana" w:cstheme="minorHAnsi"/>
          <w:sz w:val="20"/>
          <w:szCs w:val="20"/>
        </w:rPr>
        <w:t xml:space="preserve">, regalando panorami </w:t>
      </w:r>
      <w:r w:rsidR="00385604" w:rsidRPr="00873F17">
        <w:rPr>
          <w:rFonts w:ascii="Verdana" w:hAnsi="Verdana" w:cstheme="minorHAnsi"/>
          <w:sz w:val="20"/>
          <w:szCs w:val="20"/>
        </w:rPr>
        <w:t>molto suggestivi</w:t>
      </w:r>
      <w:r w:rsidRPr="00873F17">
        <w:rPr>
          <w:rFonts w:ascii="Verdana" w:hAnsi="Verdana" w:cstheme="minorHAnsi"/>
          <w:sz w:val="20"/>
          <w:szCs w:val="20"/>
        </w:rPr>
        <w:t xml:space="preserve">. In estate, gli impianti di risalita </w:t>
      </w:r>
      <w:r w:rsidR="006D20BC" w:rsidRPr="00873F17">
        <w:rPr>
          <w:rFonts w:ascii="Verdana" w:hAnsi="Verdana" w:cstheme="minorHAnsi"/>
          <w:sz w:val="20"/>
          <w:szCs w:val="20"/>
        </w:rPr>
        <w:t xml:space="preserve">- </w:t>
      </w:r>
      <w:r w:rsidRPr="00873F17">
        <w:rPr>
          <w:rFonts w:ascii="Verdana" w:hAnsi="Verdana" w:cstheme="minorHAnsi"/>
          <w:sz w:val="20"/>
          <w:szCs w:val="20"/>
        </w:rPr>
        <w:t>che d’inverno servono le piste da sci</w:t>
      </w:r>
      <w:r w:rsidR="00F64D40" w:rsidRPr="00873F17">
        <w:rPr>
          <w:rFonts w:ascii="Verdana" w:hAnsi="Verdana" w:cstheme="minorHAnsi"/>
          <w:sz w:val="20"/>
          <w:szCs w:val="20"/>
        </w:rPr>
        <w:t xml:space="preserve"> </w:t>
      </w:r>
      <w:r w:rsidR="006D20BC" w:rsidRPr="00873F17">
        <w:rPr>
          <w:rFonts w:ascii="Verdana" w:hAnsi="Verdana" w:cstheme="minorHAnsi"/>
          <w:sz w:val="20"/>
          <w:szCs w:val="20"/>
        </w:rPr>
        <w:t xml:space="preserve">- </w:t>
      </w:r>
      <w:r w:rsidRPr="00873F17">
        <w:rPr>
          <w:rFonts w:ascii="Verdana" w:hAnsi="Verdana" w:cstheme="minorHAnsi"/>
          <w:sz w:val="20"/>
          <w:szCs w:val="20"/>
        </w:rPr>
        <w:t>consentono di raggiungere rapidamente numerosi sentieri: dai percorsi circolari adatti alle famiglie con bambini</w:t>
      </w:r>
      <w:r w:rsidR="00F64D40" w:rsidRPr="00873F17">
        <w:rPr>
          <w:rFonts w:ascii="Verdana" w:hAnsi="Verdana" w:cstheme="minorHAnsi"/>
          <w:sz w:val="20"/>
          <w:szCs w:val="20"/>
        </w:rPr>
        <w:t xml:space="preserve">, </w:t>
      </w:r>
      <w:r w:rsidRPr="00873F17">
        <w:rPr>
          <w:rFonts w:ascii="Verdana" w:hAnsi="Verdana" w:cstheme="minorHAnsi"/>
          <w:sz w:val="20"/>
          <w:szCs w:val="20"/>
        </w:rPr>
        <w:t xml:space="preserve">ai trekking più impegnativi che conducono fino ai 1.911 metri </w:t>
      </w:r>
      <w:r w:rsidR="00D26C71" w:rsidRPr="00873F17">
        <w:rPr>
          <w:rFonts w:ascii="Verdana" w:hAnsi="Verdana" w:cstheme="minorHAnsi"/>
          <w:sz w:val="20"/>
          <w:szCs w:val="20"/>
        </w:rPr>
        <w:t>di quota</w:t>
      </w:r>
      <w:r w:rsidRPr="00873F17">
        <w:rPr>
          <w:rFonts w:ascii="Verdana" w:hAnsi="Verdana" w:cstheme="minorHAnsi"/>
          <w:sz w:val="20"/>
          <w:szCs w:val="20"/>
        </w:rPr>
        <w:t>.</w:t>
      </w:r>
    </w:p>
    <w:p w14:paraId="3DEA086D" w14:textId="2EE58BA5" w:rsidR="00D26C71" w:rsidRPr="00873F17" w:rsidRDefault="002B2F67" w:rsidP="00D26C71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sz w:val="20"/>
          <w:szCs w:val="20"/>
        </w:rPr>
      </w:pPr>
      <w:r w:rsidRPr="00873F17">
        <w:rPr>
          <w:rFonts w:ascii="Verdana" w:hAnsi="Verdana" w:cstheme="minorHAnsi"/>
          <w:sz w:val="20"/>
          <w:szCs w:val="20"/>
        </w:rPr>
        <w:t>Q</w:t>
      </w:r>
      <w:r w:rsidR="00D26C71" w:rsidRPr="00873F17">
        <w:rPr>
          <w:rFonts w:ascii="Verdana" w:hAnsi="Verdana" w:cstheme="minorHAnsi"/>
          <w:sz w:val="20"/>
          <w:szCs w:val="20"/>
        </w:rPr>
        <w:t xml:space="preserve">uest'estate la seggiovia a 4 posti sarà chiusa per dei lavori di ammodernamento dell’impianto che verrà sostituito da una moderna cabinovia a 10 posti. Oltre alla seggiovia </w:t>
      </w:r>
      <w:proofErr w:type="spellStart"/>
      <w:r w:rsidR="00D26C71" w:rsidRPr="00873F17">
        <w:rPr>
          <w:rFonts w:ascii="Verdana" w:hAnsi="Verdana" w:cstheme="minorHAnsi"/>
          <w:sz w:val="20"/>
          <w:szCs w:val="20"/>
        </w:rPr>
        <w:t>Kanzelbahn</w:t>
      </w:r>
      <w:proofErr w:type="spellEnd"/>
      <w:r w:rsidR="00D26C71" w:rsidRPr="00873F17">
        <w:rPr>
          <w:rFonts w:ascii="Verdana" w:hAnsi="Verdana" w:cstheme="minorHAnsi"/>
          <w:sz w:val="20"/>
          <w:szCs w:val="20"/>
        </w:rPr>
        <w:t xml:space="preserve">, quindi, saranno in funzione anche la Moser e la </w:t>
      </w:r>
      <w:proofErr w:type="spellStart"/>
      <w:r w:rsidR="00D26C71" w:rsidRPr="00873F17">
        <w:rPr>
          <w:rFonts w:ascii="Verdana" w:hAnsi="Verdana" w:cstheme="minorHAnsi"/>
          <w:sz w:val="20"/>
          <w:szCs w:val="20"/>
        </w:rPr>
        <w:t>Pöllingerbahn</w:t>
      </w:r>
      <w:proofErr w:type="spellEnd"/>
      <w:r w:rsidR="00D26C71" w:rsidRPr="00873F17">
        <w:rPr>
          <w:rFonts w:ascii="Verdana" w:hAnsi="Verdana" w:cstheme="minorHAnsi"/>
          <w:sz w:val="20"/>
          <w:szCs w:val="20"/>
        </w:rPr>
        <w:t xml:space="preserve"> fino al rifugio </w:t>
      </w:r>
      <w:proofErr w:type="spellStart"/>
      <w:r w:rsidR="00873F17" w:rsidRPr="00873F17">
        <w:rPr>
          <w:rFonts w:ascii="Verdana" w:hAnsi="Verdana" w:cstheme="minorHAnsi"/>
          <w:sz w:val="20"/>
          <w:szCs w:val="20"/>
        </w:rPr>
        <w:t>Pöllingerhütte</w:t>
      </w:r>
      <w:proofErr w:type="spellEnd"/>
      <w:r w:rsidR="00D26C71" w:rsidRPr="00873F17">
        <w:rPr>
          <w:rFonts w:ascii="Verdana" w:hAnsi="Verdana" w:cstheme="minorHAnsi"/>
          <w:sz w:val="20"/>
          <w:szCs w:val="20"/>
        </w:rPr>
        <w:t>, da dove una facile escursione di circa 45 minuti conduce alla vetta.</w:t>
      </w:r>
    </w:p>
    <w:p w14:paraId="6DCFA789" w14:textId="7D0D944C" w:rsidR="00AC38D2" w:rsidRDefault="00AC38D2" w:rsidP="00D26C71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73F17">
        <w:rPr>
          <w:rFonts w:ascii="Verdana" w:hAnsi="Verdana" w:cstheme="minorHAnsi"/>
          <w:sz w:val="20"/>
          <w:szCs w:val="20"/>
        </w:rPr>
        <w:t xml:space="preserve">Lungo il cammino, rifugi e malghe offrono specialità carinziane preparate con ingredienti locali e sostenibili, mentre </w:t>
      </w:r>
      <w:r w:rsidR="00385604" w:rsidRPr="00873F17">
        <w:rPr>
          <w:rFonts w:ascii="Verdana" w:hAnsi="Verdana" w:cstheme="minorHAnsi"/>
          <w:sz w:val="20"/>
          <w:szCs w:val="20"/>
        </w:rPr>
        <w:t xml:space="preserve">il centro </w:t>
      </w:r>
      <w:proofErr w:type="spellStart"/>
      <w:r w:rsidRPr="00873F17">
        <w:rPr>
          <w:rFonts w:ascii="Verdana" w:hAnsi="Verdana" w:cstheme="minorHAnsi"/>
          <w:b/>
          <w:bCs/>
          <w:sz w:val="20"/>
          <w:szCs w:val="20"/>
        </w:rPr>
        <w:t>Erlebnisarena</w:t>
      </w:r>
      <w:proofErr w:type="spellEnd"/>
      <w:r w:rsidRPr="00873F17">
        <w:rPr>
          <w:rFonts w:ascii="Verdana" w:hAnsi="Verdana" w:cstheme="minorHAnsi"/>
          <w:b/>
          <w:bCs/>
          <w:sz w:val="20"/>
          <w:szCs w:val="20"/>
        </w:rPr>
        <w:t xml:space="preserve"> </w:t>
      </w:r>
      <w:proofErr w:type="spellStart"/>
      <w:r w:rsidRPr="00873F17">
        <w:rPr>
          <w:rFonts w:ascii="Verdana" w:hAnsi="Verdana" w:cstheme="minorHAnsi"/>
          <w:b/>
          <w:bCs/>
          <w:sz w:val="20"/>
          <w:szCs w:val="20"/>
        </w:rPr>
        <w:t>Kanzelbahn</w:t>
      </w:r>
      <w:proofErr w:type="spellEnd"/>
      <w:r w:rsidRPr="00873F17">
        <w:rPr>
          <w:rFonts w:ascii="Verdana" w:hAnsi="Verdana" w:cstheme="minorHAnsi"/>
          <w:sz w:val="20"/>
          <w:szCs w:val="20"/>
        </w:rPr>
        <w:t xml:space="preserve">, accanto alla stazione intermedia della funivia, propone percorsi sospesi tra gli alberi, tubing </w:t>
      </w:r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estivo, tappeti elastici e </w:t>
      </w:r>
      <w:proofErr w:type="gramStart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>mini go-kart</w:t>
      </w:r>
      <w:proofErr w:type="gramEnd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 elettrici, unendo avventura e divertimento a stretto contatto con la natura.</w:t>
      </w:r>
    </w:p>
    <w:p w14:paraId="6A147584" w14:textId="77777777" w:rsidR="00807938" w:rsidRDefault="00807938" w:rsidP="00D26C71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06586D6D" w14:textId="77777777" w:rsidR="00807938" w:rsidRPr="00807938" w:rsidRDefault="00807938" w:rsidP="00807938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Parco Naturale del Monte </w:t>
      </w:r>
      <w:proofErr w:type="spellStart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Dobratsch</w:t>
      </w:r>
      <w:proofErr w:type="spellEnd"/>
    </w:p>
    <w:p w14:paraId="096A9495" w14:textId="301A221E" w:rsidR="00807938" w:rsidRPr="00807938" w:rsidRDefault="00807938" w:rsidP="00807938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La </w:t>
      </w:r>
      <w:proofErr w:type="spellStart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Villacher</w:t>
      </w:r>
      <w:proofErr w:type="spellEnd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Alpenstrasse</w:t>
      </w:r>
      <w:proofErr w:type="spellEnd"/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, 16,5 km di strada panoramica con numerose piazzole, porta nel cuore del </w:t>
      </w:r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Parco Naturale del Monte </w:t>
      </w:r>
      <w:proofErr w:type="spellStart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Dobratsch</w:t>
      </w:r>
      <w:proofErr w:type="spellEnd"/>
      <w:r w:rsidRPr="00807938">
        <w:rPr>
          <w:rFonts w:ascii="Verdana" w:hAnsi="Verdana" w:cstheme="minorHAnsi"/>
          <w:color w:val="000000" w:themeColor="text1"/>
          <w:sz w:val="20"/>
          <w:szCs w:val="20"/>
        </w:rPr>
        <w:t>.</w:t>
      </w:r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 Qui, oltre 15 anni fa, g</w:t>
      </w:r>
      <w:r w:rsidRPr="00807938">
        <w:rPr>
          <w:rFonts w:ascii="Verdana" w:hAnsi="Verdana" w:cstheme="minorHAnsi"/>
          <w:color w:val="000000" w:themeColor="text1"/>
          <w:sz w:val="20"/>
          <w:szCs w:val="20"/>
        </w:rPr>
        <w:t>li impianti di risalita sono stati rimossi per valorizzare l’area</w:t>
      </w:r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 e renderla </w:t>
      </w:r>
      <w:r w:rsidRPr="00807938">
        <w:rPr>
          <w:rFonts w:ascii="Verdana" w:hAnsi="Verdana" w:cstheme="minorHAnsi"/>
          <w:color w:val="000000" w:themeColor="text1"/>
          <w:sz w:val="20"/>
          <w:szCs w:val="20"/>
        </w:rPr>
        <w:t>Parco Naturale</w:t>
      </w:r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. Una decisione presa per preservare </w:t>
      </w:r>
      <w:proofErr w:type="gramStart"/>
      <w:r w:rsidR="00385604">
        <w:rPr>
          <w:rFonts w:ascii="Verdana" w:hAnsi="Verdana" w:cstheme="minorHAnsi"/>
          <w:color w:val="000000" w:themeColor="text1"/>
          <w:sz w:val="20"/>
          <w:szCs w:val="20"/>
        </w:rPr>
        <w:t>le preziosi</w:t>
      </w:r>
      <w:proofErr w:type="gramEnd"/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 fonti idriche, oltre che </w:t>
      </w:r>
      <w:r w:rsidR="00F64D40">
        <w:rPr>
          <w:rFonts w:ascii="Verdana" w:hAnsi="Verdana" w:cstheme="minorHAnsi"/>
          <w:color w:val="000000" w:themeColor="text1"/>
          <w:sz w:val="20"/>
          <w:szCs w:val="20"/>
        </w:rPr>
        <w:t>le</w:t>
      </w:r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 specie </w:t>
      </w:r>
      <w:proofErr w:type="spellStart"/>
      <w:r w:rsidR="00385604">
        <w:rPr>
          <w:rFonts w:ascii="Verdana" w:hAnsi="Verdana" w:cstheme="minorHAnsi"/>
          <w:color w:val="000000" w:themeColor="text1"/>
          <w:sz w:val="20"/>
          <w:szCs w:val="20"/>
        </w:rPr>
        <w:t>floro</w:t>
      </w:r>
      <w:proofErr w:type="spellEnd"/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 faunistiche che </w:t>
      </w:r>
      <w:r w:rsidR="006D20BC">
        <w:rPr>
          <w:rFonts w:ascii="Verdana" w:hAnsi="Verdana" w:cstheme="minorHAnsi"/>
          <w:color w:val="000000" w:themeColor="text1"/>
          <w:sz w:val="20"/>
          <w:szCs w:val="20"/>
        </w:rPr>
        <w:t>qui</w:t>
      </w:r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 vivono. </w:t>
      </w:r>
      <w:r w:rsidR="006D20BC">
        <w:rPr>
          <w:rFonts w:ascii="Verdana" w:hAnsi="Verdana" w:cstheme="minorHAnsi"/>
          <w:color w:val="000000" w:themeColor="text1"/>
          <w:sz w:val="20"/>
          <w:szCs w:val="20"/>
        </w:rPr>
        <w:t>I</w:t>
      </w:r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l Monte </w:t>
      </w:r>
      <w:proofErr w:type="spellStart"/>
      <w:r w:rsidR="00385604">
        <w:rPr>
          <w:rFonts w:ascii="Verdana" w:hAnsi="Verdana" w:cstheme="minorHAnsi"/>
          <w:color w:val="000000" w:themeColor="text1"/>
          <w:sz w:val="20"/>
          <w:szCs w:val="20"/>
        </w:rPr>
        <w:t>Dobratsch</w:t>
      </w:r>
      <w:proofErr w:type="spellEnd"/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 è diventato meta di</w:t>
      </w:r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 un turismo sostenibile e a stretto contatto con la natura.</w:t>
      </w:r>
    </w:p>
    <w:p w14:paraId="7D92A72E" w14:textId="3AFA8A4E" w:rsidR="00D26C71" w:rsidRPr="00873F17" w:rsidRDefault="00807938" w:rsidP="002B2F67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sz w:val="20"/>
          <w:szCs w:val="20"/>
        </w:rPr>
      </w:pPr>
      <w:r w:rsidRPr="00807938">
        <w:rPr>
          <w:rFonts w:ascii="Verdana" w:hAnsi="Verdana" w:cstheme="minorHAnsi"/>
          <w:color w:val="000000" w:themeColor="text1"/>
          <w:sz w:val="20"/>
          <w:szCs w:val="20"/>
        </w:rPr>
        <w:t>Il parco offre itinerari per osservare flora e fauna locali,</w:t>
      </w:r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 anche</w:t>
      </w:r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 accompagnati dalle guide del Parco</w:t>
      </w:r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. Il </w:t>
      </w:r>
      <w:proofErr w:type="spellStart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Dobratsch</w:t>
      </w:r>
      <w:proofErr w:type="spellEnd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Rundwanderweg</w:t>
      </w:r>
      <w:proofErr w:type="spellEnd"/>
      <w:r w:rsidR="00385604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,</w:t>
      </w:r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 un</w:t>
      </w:r>
      <w:r w:rsidR="00385604">
        <w:rPr>
          <w:rFonts w:ascii="Verdana" w:hAnsi="Verdana" w:cstheme="minorHAnsi"/>
          <w:color w:val="000000" w:themeColor="text1"/>
          <w:sz w:val="20"/>
          <w:szCs w:val="20"/>
        </w:rPr>
        <w:t xml:space="preserve"> percorso ad</w:t>
      </w:r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 anello di circa 70 km che attraversa villaggi e alpeggi, è ideale per trekking di più giorni. Rifugi accoglienti consentono soste e </w:t>
      </w:r>
      <w:r w:rsidRPr="00807938">
        <w:rPr>
          <w:rFonts w:ascii="Verdana" w:hAnsi="Verdana" w:cstheme="minorHAnsi"/>
          <w:color w:val="000000" w:themeColor="text1"/>
          <w:sz w:val="20"/>
          <w:szCs w:val="20"/>
        </w:rPr>
        <w:lastRenderedPageBreak/>
        <w:t xml:space="preserve">degustazioni di cucina carinziana, con ingredienti locali </w:t>
      </w:r>
      <w:r w:rsidRPr="00873F17">
        <w:rPr>
          <w:rFonts w:ascii="Verdana" w:hAnsi="Verdana" w:cstheme="minorHAnsi"/>
          <w:sz w:val="20"/>
          <w:szCs w:val="20"/>
        </w:rPr>
        <w:t xml:space="preserve">e sostenibili. </w:t>
      </w:r>
      <w:r w:rsidR="00D26C71" w:rsidRPr="00873F17">
        <w:rPr>
          <w:rFonts w:ascii="Verdana" w:hAnsi="Verdana" w:cstheme="minorHAnsi"/>
          <w:sz w:val="20"/>
          <w:szCs w:val="20"/>
        </w:rPr>
        <w:t xml:space="preserve">Nell'ambito del progetto Interreg INDIALPS, il percorso circolare è stato ridisegnato. Il giro del </w:t>
      </w:r>
      <w:proofErr w:type="spellStart"/>
      <w:r w:rsidR="00D26C71" w:rsidRPr="00873F17">
        <w:rPr>
          <w:rFonts w:ascii="Verdana" w:hAnsi="Verdana" w:cstheme="minorHAnsi"/>
          <w:sz w:val="20"/>
          <w:szCs w:val="20"/>
        </w:rPr>
        <w:t>Dobratsch</w:t>
      </w:r>
      <w:proofErr w:type="spellEnd"/>
      <w:r w:rsidR="00D26C71" w:rsidRPr="00873F17">
        <w:rPr>
          <w:rFonts w:ascii="Verdana" w:hAnsi="Verdana" w:cstheme="minorHAnsi"/>
          <w:sz w:val="20"/>
          <w:szCs w:val="20"/>
        </w:rPr>
        <w:t xml:space="preserve"> comprende ora cinque parti che, con i loro itinerari, aprono lo sguardo a nuovi sentieri e mete interessanti. Tra questi, di sicuro interesse, la tappa che conduce attraverso il </w:t>
      </w:r>
      <w:proofErr w:type="spellStart"/>
      <w:r w:rsidR="00D26C71" w:rsidRPr="00873F17">
        <w:rPr>
          <w:rFonts w:ascii="Verdana" w:hAnsi="Verdana" w:cstheme="minorHAnsi"/>
          <w:sz w:val="20"/>
          <w:szCs w:val="20"/>
        </w:rPr>
        <w:t>Dreiländereck</w:t>
      </w:r>
      <w:proofErr w:type="spellEnd"/>
      <w:r w:rsidR="002B2F67" w:rsidRPr="00873F17">
        <w:rPr>
          <w:rFonts w:ascii="Verdana" w:hAnsi="Verdana" w:cstheme="minorHAnsi"/>
          <w:sz w:val="20"/>
          <w:szCs w:val="20"/>
        </w:rPr>
        <w:t>.</w:t>
      </w:r>
    </w:p>
    <w:p w14:paraId="58D2BFDE" w14:textId="77406C96" w:rsidR="00807938" w:rsidRPr="00873F17" w:rsidRDefault="00385604" w:rsidP="00807938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sz w:val="20"/>
          <w:szCs w:val="20"/>
        </w:rPr>
      </w:pPr>
      <w:r w:rsidRPr="00873F17">
        <w:rPr>
          <w:rFonts w:ascii="Verdana" w:hAnsi="Verdana" w:cstheme="minorHAnsi"/>
          <w:sz w:val="20"/>
          <w:szCs w:val="20"/>
        </w:rPr>
        <w:t>Su</w:t>
      </w:r>
      <w:r w:rsidR="00807938" w:rsidRPr="00873F17">
        <w:rPr>
          <w:rFonts w:ascii="Verdana" w:hAnsi="Verdana" w:cstheme="minorHAnsi"/>
          <w:sz w:val="20"/>
          <w:szCs w:val="20"/>
        </w:rPr>
        <w:t>lla vetta</w:t>
      </w:r>
      <w:r w:rsidR="00F64D40" w:rsidRPr="00873F17">
        <w:rPr>
          <w:rFonts w:ascii="Verdana" w:hAnsi="Verdana" w:cstheme="minorHAnsi"/>
          <w:sz w:val="20"/>
          <w:szCs w:val="20"/>
        </w:rPr>
        <w:t>, si trova</w:t>
      </w:r>
      <w:r w:rsidRPr="00873F17">
        <w:rPr>
          <w:rFonts w:ascii="Verdana" w:hAnsi="Verdana" w:cstheme="minorHAnsi"/>
          <w:sz w:val="20"/>
          <w:szCs w:val="20"/>
        </w:rPr>
        <w:t xml:space="preserve"> il Rifugio </w:t>
      </w:r>
      <w:proofErr w:type="spellStart"/>
      <w:r w:rsidRPr="00873F17">
        <w:rPr>
          <w:rFonts w:ascii="Verdana" w:hAnsi="Verdana" w:cstheme="minorHAnsi"/>
          <w:sz w:val="20"/>
          <w:szCs w:val="20"/>
        </w:rPr>
        <w:t>Gipfelhaus</w:t>
      </w:r>
      <w:proofErr w:type="spellEnd"/>
      <w:r w:rsidRPr="00873F17">
        <w:rPr>
          <w:rFonts w:ascii="Verdana" w:hAnsi="Verdana" w:cstheme="minorHAnsi"/>
          <w:sz w:val="20"/>
          <w:szCs w:val="20"/>
        </w:rPr>
        <w:t xml:space="preserve"> che apre</w:t>
      </w:r>
      <w:r w:rsidR="00807938" w:rsidRPr="00873F17">
        <w:rPr>
          <w:rFonts w:ascii="Verdana" w:hAnsi="Verdana" w:cstheme="minorHAnsi"/>
          <w:sz w:val="20"/>
          <w:szCs w:val="20"/>
        </w:rPr>
        <w:t xml:space="preserve"> la vista </w:t>
      </w:r>
      <w:r w:rsidRPr="00873F17">
        <w:rPr>
          <w:rFonts w:ascii="Verdana" w:hAnsi="Verdana" w:cstheme="minorHAnsi"/>
          <w:sz w:val="20"/>
          <w:szCs w:val="20"/>
        </w:rPr>
        <w:t>su</w:t>
      </w:r>
      <w:r w:rsidR="00807938" w:rsidRPr="00873F17">
        <w:rPr>
          <w:rFonts w:ascii="Verdana" w:hAnsi="Verdana" w:cstheme="minorHAnsi"/>
          <w:sz w:val="20"/>
          <w:szCs w:val="20"/>
        </w:rPr>
        <w:t xml:space="preserve"> Alpi Giulie, </w:t>
      </w:r>
      <w:proofErr w:type="spellStart"/>
      <w:r w:rsidR="00807938" w:rsidRPr="00873F17">
        <w:rPr>
          <w:rFonts w:ascii="Verdana" w:hAnsi="Verdana" w:cstheme="minorHAnsi"/>
          <w:sz w:val="20"/>
          <w:szCs w:val="20"/>
        </w:rPr>
        <w:t>Caravanche</w:t>
      </w:r>
      <w:proofErr w:type="spellEnd"/>
      <w:r w:rsidR="00807938" w:rsidRPr="00873F17">
        <w:rPr>
          <w:rFonts w:ascii="Verdana" w:hAnsi="Verdana" w:cstheme="minorHAnsi"/>
          <w:sz w:val="20"/>
          <w:szCs w:val="20"/>
        </w:rPr>
        <w:t xml:space="preserve">, </w:t>
      </w:r>
      <w:r w:rsidRPr="00873F17">
        <w:rPr>
          <w:rFonts w:ascii="Verdana" w:hAnsi="Verdana" w:cstheme="minorHAnsi"/>
          <w:sz w:val="20"/>
          <w:szCs w:val="20"/>
        </w:rPr>
        <w:t xml:space="preserve">Monti </w:t>
      </w:r>
      <w:proofErr w:type="spellStart"/>
      <w:r w:rsidR="00807938" w:rsidRPr="00873F17">
        <w:rPr>
          <w:rFonts w:ascii="Verdana" w:hAnsi="Verdana" w:cstheme="minorHAnsi"/>
          <w:sz w:val="20"/>
          <w:szCs w:val="20"/>
        </w:rPr>
        <w:t>Nockberge</w:t>
      </w:r>
      <w:proofErr w:type="spellEnd"/>
      <w:r w:rsidR="00807938" w:rsidRPr="00873F17">
        <w:rPr>
          <w:rFonts w:ascii="Verdana" w:hAnsi="Verdana" w:cstheme="minorHAnsi"/>
          <w:sz w:val="20"/>
          <w:szCs w:val="20"/>
        </w:rPr>
        <w:t xml:space="preserve"> e</w:t>
      </w:r>
      <w:r w:rsidRPr="00873F17">
        <w:rPr>
          <w:rFonts w:ascii="Verdana" w:hAnsi="Verdana" w:cstheme="minorHAnsi"/>
          <w:sz w:val="20"/>
          <w:szCs w:val="20"/>
        </w:rPr>
        <w:t xml:space="preserve"> su</w:t>
      </w:r>
      <w:r w:rsidR="00807938" w:rsidRPr="00873F17">
        <w:rPr>
          <w:rFonts w:ascii="Verdana" w:hAnsi="Verdana" w:cstheme="minorHAnsi"/>
          <w:sz w:val="20"/>
          <w:szCs w:val="20"/>
        </w:rPr>
        <w:t xml:space="preserve"> tutti i laghi della regione, dal </w:t>
      </w:r>
      <w:proofErr w:type="spellStart"/>
      <w:r w:rsidR="00807938" w:rsidRPr="00873F17">
        <w:rPr>
          <w:rFonts w:ascii="Verdana" w:hAnsi="Verdana" w:cstheme="minorHAnsi"/>
          <w:b/>
          <w:bCs/>
          <w:sz w:val="20"/>
          <w:szCs w:val="20"/>
        </w:rPr>
        <w:t>Wörthersee</w:t>
      </w:r>
      <w:proofErr w:type="spellEnd"/>
      <w:r w:rsidR="00F64D40" w:rsidRPr="00873F17">
        <w:rPr>
          <w:rFonts w:ascii="Verdana" w:hAnsi="Verdana" w:cstheme="minorHAnsi"/>
          <w:sz w:val="20"/>
          <w:szCs w:val="20"/>
        </w:rPr>
        <w:t>,</w:t>
      </w:r>
      <w:r w:rsidR="006D20BC" w:rsidRPr="00873F17">
        <w:rPr>
          <w:rFonts w:ascii="Verdana" w:hAnsi="Verdana" w:cstheme="minorHAnsi"/>
          <w:sz w:val="20"/>
          <w:szCs w:val="20"/>
        </w:rPr>
        <w:t xml:space="preserve"> </w:t>
      </w:r>
      <w:r w:rsidR="00807938" w:rsidRPr="00873F17">
        <w:rPr>
          <w:rFonts w:ascii="Verdana" w:hAnsi="Verdana" w:cstheme="minorHAnsi"/>
          <w:sz w:val="20"/>
          <w:szCs w:val="20"/>
        </w:rPr>
        <w:t xml:space="preserve">al </w:t>
      </w:r>
      <w:r w:rsidR="00807938" w:rsidRPr="00873F17">
        <w:rPr>
          <w:rFonts w:ascii="Verdana" w:hAnsi="Verdana" w:cstheme="minorHAnsi"/>
          <w:b/>
          <w:bCs/>
          <w:sz w:val="20"/>
          <w:szCs w:val="20"/>
        </w:rPr>
        <w:t>Lago di Faak</w:t>
      </w:r>
      <w:r w:rsidR="00807938" w:rsidRPr="00873F17">
        <w:rPr>
          <w:rFonts w:ascii="Verdana" w:hAnsi="Verdana" w:cstheme="minorHAnsi"/>
          <w:sz w:val="20"/>
          <w:szCs w:val="20"/>
        </w:rPr>
        <w:t xml:space="preserve"> e al </w:t>
      </w:r>
      <w:r w:rsidR="00807938" w:rsidRPr="00873F17">
        <w:rPr>
          <w:rFonts w:ascii="Verdana" w:hAnsi="Verdana" w:cstheme="minorHAnsi"/>
          <w:b/>
          <w:bCs/>
          <w:sz w:val="20"/>
          <w:szCs w:val="20"/>
        </w:rPr>
        <w:t xml:space="preserve">Lago di </w:t>
      </w:r>
      <w:proofErr w:type="spellStart"/>
      <w:r w:rsidR="00807938" w:rsidRPr="00873F17">
        <w:rPr>
          <w:rFonts w:ascii="Verdana" w:hAnsi="Verdana" w:cstheme="minorHAnsi"/>
          <w:b/>
          <w:bCs/>
          <w:sz w:val="20"/>
          <w:szCs w:val="20"/>
        </w:rPr>
        <w:t>Ossiach</w:t>
      </w:r>
      <w:proofErr w:type="spellEnd"/>
      <w:r w:rsidR="00807938" w:rsidRPr="00873F17">
        <w:rPr>
          <w:rFonts w:ascii="Verdana" w:hAnsi="Verdana" w:cstheme="minorHAnsi"/>
          <w:sz w:val="20"/>
          <w:szCs w:val="20"/>
        </w:rPr>
        <w:t>.</w:t>
      </w:r>
    </w:p>
    <w:p w14:paraId="2817933D" w14:textId="2E86595A" w:rsidR="00807938" w:rsidRDefault="00807938" w:rsidP="00807938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Il Parco Naturale del Monte </w:t>
      </w:r>
      <w:proofErr w:type="spellStart"/>
      <w:r w:rsidRPr="00807938">
        <w:rPr>
          <w:rFonts w:ascii="Verdana" w:hAnsi="Verdana" w:cstheme="minorHAnsi"/>
          <w:color w:val="000000" w:themeColor="text1"/>
          <w:sz w:val="20"/>
          <w:szCs w:val="20"/>
        </w:rPr>
        <w:t>Dobratsch</w:t>
      </w:r>
      <w:proofErr w:type="spellEnd"/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 è accessibile con navetta gratuita per i possessori della </w:t>
      </w:r>
    </w:p>
    <w:p w14:paraId="11EFB81D" w14:textId="64F83245" w:rsidR="00AC38D2" w:rsidRPr="00AC38D2" w:rsidRDefault="00AC38D2" w:rsidP="00AC38D2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>
        <w:rPr>
          <w:rFonts w:ascii="Verdana" w:hAnsi="Verdana" w:cstheme="minorHAnsi"/>
          <w:color w:val="000000" w:themeColor="text1"/>
          <w:sz w:val="20"/>
          <w:szCs w:val="20"/>
        </w:rPr>
        <w:br/>
      </w:r>
      <w:r w:rsidRPr="00AC38D2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Slow Trail: camminare al ritmo della natura</w:t>
      </w:r>
    </w:p>
    <w:p w14:paraId="3476EA3B" w14:textId="77777777" w:rsidR="00AC38D2" w:rsidRPr="00AC38D2" w:rsidRDefault="00AC38D2" w:rsidP="00AC38D2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Sentieri facili e rilassanti che invitano a muoversi senza fretta lungo le rive dei laghi o tra le fresche </w:t>
      </w:r>
      <w:proofErr w:type="spellStart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>brugherie</w:t>
      </w:r>
      <w:proofErr w:type="spellEnd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, tra panorami sempre suggestivi. Gli </w:t>
      </w:r>
      <w:r w:rsidRPr="00AC38D2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Slow Trail</w:t>
      </w:r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 permettono di immergersi nella natura con tutti i sensi: un bagno rigenerante, passeggiate a piedi nudi sul muschio, soste su panche, amache o piattaforme per assaporare i colori, i profumi e i silenzi di questi luoghi.</w:t>
      </w:r>
    </w:p>
    <w:p w14:paraId="5104AE07" w14:textId="29625D5E" w:rsidR="00AC38D2" w:rsidRDefault="00AC38D2" w:rsidP="0051693F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CF0549">
        <w:rPr>
          <w:rFonts w:ascii="Verdana" w:hAnsi="Verdana" w:cstheme="minorHAnsi"/>
          <w:color w:val="000000" w:themeColor="text1"/>
          <w:sz w:val="20"/>
          <w:szCs w:val="20"/>
        </w:rPr>
        <w:t xml:space="preserve">Creati in collaborazione tra </w:t>
      </w:r>
      <w:r w:rsidR="0051693F" w:rsidRPr="00FB6A7C">
        <w:rPr>
          <w:rFonts w:ascii="Verdana" w:hAnsi="Verdana" w:cstheme="minorHAnsi"/>
          <w:sz w:val="20"/>
          <w:szCs w:val="20"/>
        </w:rPr>
        <w:t>sei</w:t>
      </w:r>
      <w:r w:rsidRPr="00FB6A7C">
        <w:rPr>
          <w:rFonts w:ascii="Verdana" w:hAnsi="Verdana" w:cstheme="minorHAnsi"/>
          <w:sz w:val="20"/>
          <w:szCs w:val="20"/>
        </w:rPr>
        <w:t xml:space="preserve"> </w:t>
      </w:r>
      <w:r w:rsidRPr="00CF0549">
        <w:rPr>
          <w:rFonts w:ascii="Verdana" w:hAnsi="Verdana" w:cstheme="minorHAnsi"/>
          <w:color w:val="000000" w:themeColor="text1"/>
          <w:sz w:val="20"/>
          <w:szCs w:val="20"/>
        </w:rPr>
        <w:t xml:space="preserve">aree turistiche della Carinzia, sono percorsi brevi (meno di 10 km) e con dislivelli contenuti, adatti a chiunque. Nella regione di </w:t>
      </w:r>
      <w:r w:rsidRPr="00CF0549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Villach</w:t>
      </w:r>
      <w:r w:rsidRPr="00CF0549">
        <w:rPr>
          <w:rFonts w:ascii="Verdana" w:hAnsi="Verdana" w:cstheme="minorHAnsi"/>
          <w:color w:val="000000" w:themeColor="text1"/>
          <w:sz w:val="20"/>
          <w:szCs w:val="20"/>
        </w:rPr>
        <w:t xml:space="preserve"> ne </w:t>
      </w:r>
      <w:r w:rsidR="00F64D40" w:rsidRPr="00CF0549">
        <w:rPr>
          <w:rFonts w:ascii="Verdana" w:hAnsi="Verdana" w:cstheme="minorHAnsi"/>
          <w:color w:val="000000" w:themeColor="text1"/>
          <w:sz w:val="20"/>
          <w:szCs w:val="20"/>
        </w:rPr>
        <w:t>se ne trovano</w:t>
      </w:r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 quattro: lungo il </w:t>
      </w:r>
      <w:r w:rsidRPr="00AC38D2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Lago di Faak</w:t>
      </w:r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, dal </w:t>
      </w:r>
      <w:proofErr w:type="spellStart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>Drobollach</w:t>
      </w:r>
      <w:proofErr w:type="spellEnd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 o Faak </w:t>
      </w:r>
      <w:proofErr w:type="spellStart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>am</w:t>
      </w:r>
      <w:proofErr w:type="spellEnd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 See alla Penisola; al </w:t>
      </w:r>
      <w:r w:rsidRPr="00AC38D2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Lago di </w:t>
      </w:r>
      <w:proofErr w:type="spellStart"/>
      <w:r w:rsidRPr="00AC38D2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Ossiach</w:t>
      </w:r>
      <w:proofErr w:type="spellEnd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, dalla </w:t>
      </w:r>
      <w:proofErr w:type="spellStart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>Domenig</w:t>
      </w:r>
      <w:proofErr w:type="spellEnd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 Steinhaus o Steindorf a </w:t>
      </w:r>
      <w:proofErr w:type="spellStart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>Ossiach</w:t>
      </w:r>
      <w:proofErr w:type="spellEnd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 xml:space="preserve">; dal Monastero di Wernberg al fiume Drava; e lungo il perimetro del </w:t>
      </w:r>
      <w:r w:rsidRPr="00AC38D2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Lago di </w:t>
      </w:r>
      <w:proofErr w:type="spellStart"/>
      <w:r w:rsidRPr="00AC38D2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Afritz</w:t>
      </w:r>
      <w:proofErr w:type="spellEnd"/>
      <w:r w:rsidRPr="00AC38D2">
        <w:rPr>
          <w:rFonts w:ascii="Verdana" w:hAnsi="Verdana" w:cstheme="minorHAnsi"/>
          <w:color w:val="000000" w:themeColor="text1"/>
          <w:sz w:val="20"/>
          <w:szCs w:val="20"/>
        </w:rPr>
        <w:t>.</w:t>
      </w:r>
    </w:p>
    <w:p w14:paraId="38C6E273" w14:textId="77777777" w:rsidR="00AC38D2" w:rsidRPr="00873F17" w:rsidRDefault="00AC38D2" w:rsidP="00AC38D2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sz w:val="20"/>
          <w:szCs w:val="20"/>
        </w:rPr>
      </w:pPr>
    </w:p>
    <w:p w14:paraId="5E5EC3AA" w14:textId="77777777" w:rsidR="00807938" w:rsidRPr="00873F17" w:rsidRDefault="00807938" w:rsidP="00807938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873F17">
        <w:rPr>
          <w:rFonts w:ascii="Verdana" w:hAnsi="Verdana" w:cstheme="minorHAnsi"/>
          <w:b/>
          <w:bCs/>
          <w:sz w:val="20"/>
          <w:szCs w:val="20"/>
        </w:rPr>
        <w:t>Avventure per i più piccoli</w:t>
      </w:r>
    </w:p>
    <w:p w14:paraId="74854378" w14:textId="354E7D7B" w:rsidR="00807938" w:rsidRPr="00873F17" w:rsidRDefault="00807938" w:rsidP="00807938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sz w:val="20"/>
          <w:szCs w:val="20"/>
        </w:rPr>
      </w:pPr>
      <w:r w:rsidRPr="00873F17">
        <w:rPr>
          <w:rFonts w:ascii="Verdana" w:hAnsi="Verdana" w:cstheme="minorHAnsi"/>
          <w:sz w:val="20"/>
          <w:szCs w:val="20"/>
        </w:rPr>
        <w:t xml:space="preserve">La </w:t>
      </w:r>
      <w:r w:rsidR="00FC2FAA" w:rsidRPr="00873F17">
        <w:rPr>
          <w:rFonts w:ascii="Verdana" w:hAnsi="Verdana" w:cstheme="minorHAnsi"/>
          <w:sz w:val="20"/>
          <w:szCs w:val="20"/>
        </w:rPr>
        <w:t xml:space="preserve">zona turistica di Villach – </w:t>
      </w:r>
      <w:proofErr w:type="spellStart"/>
      <w:r w:rsidR="00B24129" w:rsidRPr="00873F17">
        <w:rPr>
          <w:rFonts w:ascii="Verdana" w:hAnsi="Verdana" w:cstheme="minorHAnsi"/>
          <w:sz w:val="20"/>
          <w:szCs w:val="20"/>
        </w:rPr>
        <w:t>Faaker</w:t>
      </w:r>
      <w:proofErr w:type="spellEnd"/>
      <w:r w:rsidR="00FC2FAA" w:rsidRPr="00873F17">
        <w:rPr>
          <w:rFonts w:ascii="Verdana" w:hAnsi="Verdana" w:cstheme="minorHAnsi"/>
          <w:sz w:val="20"/>
          <w:szCs w:val="20"/>
        </w:rPr>
        <w:t xml:space="preserve"> </w:t>
      </w:r>
      <w:r w:rsidR="00B24129" w:rsidRPr="00873F17">
        <w:rPr>
          <w:rFonts w:ascii="Verdana" w:hAnsi="Verdana" w:cstheme="minorHAnsi"/>
          <w:sz w:val="20"/>
          <w:szCs w:val="20"/>
        </w:rPr>
        <w:t xml:space="preserve">See </w:t>
      </w:r>
      <w:r w:rsidR="00FC2FAA" w:rsidRPr="00873F17">
        <w:rPr>
          <w:rFonts w:ascii="Verdana" w:hAnsi="Verdana" w:cstheme="minorHAnsi"/>
          <w:sz w:val="20"/>
          <w:szCs w:val="20"/>
        </w:rPr>
        <w:t xml:space="preserve">– </w:t>
      </w:r>
      <w:proofErr w:type="spellStart"/>
      <w:r w:rsidR="00B24129" w:rsidRPr="00873F17">
        <w:rPr>
          <w:rFonts w:ascii="Verdana" w:hAnsi="Verdana" w:cstheme="minorHAnsi"/>
          <w:sz w:val="20"/>
          <w:szCs w:val="20"/>
        </w:rPr>
        <w:t>Ossiacher</w:t>
      </w:r>
      <w:proofErr w:type="spellEnd"/>
      <w:r w:rsidR="00B24129" w:rsidRPr="00873F17">
        <w:rPr>
          <w:rFonts w:ascii="Verdana" w:hAnsi="Verdana" w:cstheme="minorHAnsi"/>
          <w:sz w:val="20"/>
          <w:szCs w:val="20"/>
        </w:rPr>
        <w:t xml:space="preserve"> See</w:t>
      </w:r>
      <w:r w:rsidR="00FC2FAA" w:rsidRPr="00873F17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873F17">
        <w:rPr>
          <w:rFonts w:ascii="Verdana" w:hAnsi="Verdana" w:cstheme="minorHAnsi"/>
          <w:sz w:val="20"/>
          <w:szCs w:val="20"/>
        </w:rPr>
        <w:t xml:space="preserve">è una meta </w:t>
      </w:r>
      <w:r w:rsidR="00FC2FAA" w:rsidRPr="00873F17">
        <w:rPr>
          <w:rFonts w:ascii="Verdana" w:hAnsi="Verdana" w:cstheme="minorHAnsi"/>
          <w:sz w:val="20"/>
          <w:szCs w:val="20"/>
        </w:rPr>
        <w:t>molto apprezzata dal</w:t>
      </w:r>
      <w:r w:rsidRPr="00873F17">
        <w:rPr>
          <w:rFonts w:ascii="Verdana" w:hAnsi="Verdana" w:cstheme="minorHAnsi"/>
          <w:sz w:val="20"/>
          <w:szCs w:val="20"/>
        </w:rPr>
        <w:t>le famiglie, con attività pensate per stimolare la curiosità e il gioco dei più piccoli. Dai parchi divertimento alle installazioni sportive, dagli adventure park alle fattorie didattiche, c’è sempre qualcosa da scoprire.</w:t>
      </w:r>
    </w:p>
    <w:p w14:paraId="377A5652" w14:textId="3D0C499A" w:rsidR="00807938" w:rsidRPr="00873F17" w:rsidRDefault="00807938" w:rsidP="00807938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sz w:val="20"/>
          <w:szCs w:val="20"/>
        </w:rPr>
      </w:pPr>
      <w:r w:rsidRPr="00873F17">
        <w:rPr>
          <w:rFonts w:ascii="Verdana" w:hAnsi="Verdana" w:cstheme="minorHAnsi"/>
          <w:sz w:val="20"/>
          <w:szCs w:val="20"/>
        </w:rPr>
        <w:t>Alcuni percorsi</w:t>
      </w:r>
      <w:r w:rsidR="00FC2FAA" w:rsidRPr="00873F17">
        <w:rPr>
          <w:rFonts w:ascii="Verdana" w:hAnsi="Verdana" w:cstheme="minorHAnsi"/>
          <w:sz w:val="20"/>
          <w:szCs w:val="20"/>
        </w:rPr>
        <w:t xml:space="preserve"> escursionistici</w:t>
      </w:r>
      <w:r w:rsidRPr="00873F17">
        <w:rPr>
          <w:rFonts w:ascii="Verdana" w:hAnsi="Verdana" w:cstheme="minorHAnsi"/>
          <w:sz w:val="20"/>
          <w:szCs w:val="20"/>
        </w:rPr>
        <w:t xml:space="preserve"> sono pensati appositamente per i bambini: il sentiero </w:t>
      </w:r>
      <w:proofErr w:type="spellStart"/>
      <w:r w:rsidRPr="00873F17">
        <w:rPr>
          <w:rFonts w:ascii="Verdana" w:hAnsi="Verdana" w:cstheme="minorHAnsi"/>
          <w:b/>
          <w:bCs/>
          <w:sz w:val="20"/>
          <w:szCs w:val="20"/>
        </w:rPr>
        <w:t>Burgherrenrunde</w:t>
      </w:r>
      <w:proofErr w:type="spellEnd"/>
      <w:r w:rsidR="00FC2FAA" w:rsidRPr="00873F17">
        <w:rPr>
          <w:rFonts w:ascii="Verdana" w:hAnsi="Verdana" w:cstheme="minorHAnsi"/>
          <w:sz w:val="20"/>
          <w:szCs w:val="20"/>
        </w:rPr>
        <w:t>, ad esempio,</w:t>
      </w:r>
      <w:r w:rsidRPr="00873F17">
        <w:rPr>
          <w:rFonts w:ascii="Verdana" w:hAnsi="Verdana" w:cstheme="minorHAnsi"/>
          <w:sz w:val="20"/>
          <w:szCs w:val="20"/>
        </w:rPr>
        <w:t xml:space="preserve"> conduce al maestoso </w:t>
      </w:r>
      <w:r w:rsidRPr="00873F17">
        <w:rPr>
          <w:rFonts w:ascii="Verdana" w:hAnsi="Verdana" w:cstheme="minorHAnsi"/>
          <w:b/>
          <w:bCs/>
          <w:sz w:val="20"/>
          <w:szCs w:val="20"/>
        </w:rPr>
        <w:t>Castello di Landskron</w:t>
      </w:r>
      <w:r w:rsidRPr="00873F17">
        <w:rPr>
          <w:rFonts w:ascii="Verdana" w:hAnsi="Verdana" w:cstheme="minorHAnsi"/>
          <w:sz w:val="20"/>
          <w:szCs w:val="20"/>
        </w:rPr>
        <w:t xml:space="preserve"> partendo dal laghetto </w:t>
      </w:r>
      <w:proofErr w:type="spellStart"/>
      <w:r w:rsidRPr="00873F17">
        <w:rPr>
          <w:rFonts w:ascii="Verdana" w:hAnsi="Verdana" w:cstheme="minorHAnsi"/>
          <w:sz w:val="20"/>
          <w:szCs w:val="20"/>
        </w:rPr>
        <w:t>Schlossteich</w:t>
      </w:r>
      <w:proofErr w:type="spellEnd"/>
      <w:r w:rsidRPr="00873F17">
        <w:rPr>
          <w:rFonts w:ascii="Verdana" w:hAnsi="Verdana" w:cstheme="minorHAnsi"/>
          <w:sz w:val="20"/>
          <w:szCs w:val="20"/>
        </w:rPr>
        <w:t>, accompagnando i giovani escursionisti con curiosità sulla flora e fauna locali. Sul Lago di Faak, nell’</w:t>
      </w:r>
      <w:proofErr w:type="spellStart"/>
      <w:r w:rsidRPr="00873F17">
        <w:rPr>
          <w:rFonts w:ascii="Verdana" w:hAnsi="Verdana" w:cstheme="minorHAnsi"/>
          <w:b/>
          <w:bCs/>
          <w:sz w:val="20"/>
          <w:szCs w:val="20"/>
        </w:rPr>
        <w:t>Oberaichwald</w:t>
      </w:r>
      <w:proofErr w:type="spellEnd"/>
      <w:r w:rsidRPr="00873F17">
        <w:rPr>
          <w:rFonts w:ascii="Verdana" w:hAnsi="Verdana" w:cstheme="minorHAnsi"/>
          <w:sz w:val="20"/>
          <w:szCs w:val="20"/>
        </w:rPr>
        <w:t xml:space="preserve">, la </w:t>
      </w:r>
      <w:proofErr w:type="spellStart"/>
      <w:r w:rsidRPr="00873F17">
        <w:rPr>
          <w:rFonts w:ascii="Verdana" w:hAnsi="Verdana" w:cstheme="minorHAnsi"/>
          <w:b/>
          <w:bCs/>
          <w:sz w:val="20"/>
          <w:szCs w:val="20"/>
        </w:rPr>
        <w:t>Fuchsfährte</w:t>
      </w:r>
      <w:proofErr w:type="spellEnd"/>
      <w:r w:rsidRPr="00873F17">
        <w:rPr>
          <w:rFonts w:ascii="Verdana" w:hAnsi="Verdana" w:cstheme="minorHAnsi"/>
          <w:sz w:val="20"/>
          <w:szCs w:val="20"/>
        </w:rPr>
        <w:t xml:space="preserve"> – </w:t>
      </w:r>
      <w:r w:rsidRPr="00873F17">
        <w:rPr>
          <w:rFonts w:ascii="Verdana" w:hAnsi="Verdana" w:cstheme="minorHAnsi"/>
          <w:i/>
          <w:iCs/>
          <w:sz w:val="20"/>
          <w:szCs w:val="20"/>
        </w:rPr>
        <w:t>i sentieri della volpe</w:t>
      </w:r>
      <w:r w:rsidRPr="00873F17">
        <w:rPr>
          <w:rFonts w:ascii="Verdana" w:hAnsi="Verdana" w:cstheme="minorHAnsi"/>
          <w:sz w:val="20"/>
          <w:szCs w:val="20"/>
        </w:rPr>
        <w:t xml:space="preserve"> – guida i bambini sulle tracce della volpe Fidelius, tra giochi e piccoli enigmi per scoprire la natura divertendosi. Allo stesso modo, il percorso del drago </w:t>
      </w:r>
      <w:proofErr w:type="spellStart"/>
      <w:r w:rsidRPr="00873F17">
        <w:rPr>
          <w:rFonts w:ascii="Verdana" w:hAnsi="Verdana" w:cstheme="minorHAnsi"/>
          <w:b/>
          <w:bCs/>
          <w:sz w:val="20"/>
          <w:szCs w:val="20"/>
        </w:rPr>
        <w:t>Woroun</w:t>
      </w:r>
      <w:proofErr w:type="spellEnd"/>
      <w:r w:rsidRPr="00873F17">
        <w:rPr>
          <w:rFonts w:ascii="Verdana" w:hAnsi="Verdana" w:cstheme="minorHAnsi"/>
          <w:b/>
          <w:bCs/>
          <w:sz w:val="20"/>
          <w:szCs w:val="20"/>
        </w:rPr>
        <w:t xml:space="preserve"> </w:t>
      </w:r>
      <w:proofErr w:type="spellStart"/>
      <w:r w:rsidRPr="00873F17">
        <w:rPr>
          <w:rFonts w:ascii="Verdana" w:hAnsi="Verdana" w:cstheme="minorHAnsi"/>
          <w:b/>
          <w:bCs/>
          <w:sz w:val="20"/>
          <w:szCs w:val="20"/>
        </w:rPr>
        <w:t>auf</w:t>
      </w:r>
      <w:proofErr w:type="spellEnd"/>
      <w:r w:rsidRPr="00873F17">
        <w:rPr>
          <w:rFonts w:ascii="Verdana" w:hAnsi="Verdana" w:cstheme="minorHAnsi"/>
          <w:b/>
          <w:bCs/>
          <w:sz w:val="20"/>
          <w:szCs w:val="20"/>
        </w:rPr>
        <w:t xml:space="preserve"> </w:t>
      </w:r>
      <w:proofErr w:type="spellStart"/>
      <w:r w:rsidRPr="00873F17">
        <w:rPr>
          <w:rFonts w:ascii="Verdana" w:hAnsi="Verdana" w:cstheme="minorHAnsi"/>
          <w:b/>
          <w:bCs/>
          <w:sz w:val="20"/>
          <w:szCs w:val="20"/>
        </w:rPr>
        <w:t>der</w:t>
      </w:r>
      <w:proofErr w:type="spellEnd"/>
      <w:r w:rsidRPr="00873F17">
        <w:rPr>
          <w:rFonts w:ascii="Verdana" w:hAnsi="Verdana" w:cstheme="minorHAnsi"/>
          <w:b/>
          <w:bCs/>
          <w:sz w:val="20"/>
          <w:szCs w:val="20"/>
        </w:rPr>
        <w:t xml:space="preserve"> Spur</w:t>
      </w:r>
      <w:r w:rsidRPr="00873F17">
        <w:rPr>
          <w:rFonts w:ascii="Verdana" w:hAnsi="Verdana" w:cstheme="minorHAnsi"/>
          <w:sz w:val="20"/>
          <w:szCs w:val="20"/>
        </w:rPr>
        <w:t xml:space="preserve"> si snoda nel bosco a tappe, con prove e quiz che rendono l’escursione un’avventura interattiva.</w:t>
      </w:r>
      <w:r w:rsidR="00B24129" w:rsidRPr="00873F17">
        <w:rPr>
          <w:rFonts w:ascii="Verdana" w:hAnsi="Verdana" w:cstheme="minorHAnsi"/>
          <w:sz w:val="20"/>
          <w:szCs w:val="20"/>
        </w:rPr>
        <w:t xml:space="preserve"> Da non dimenticare, infine, il nuovo </w:t>
      </w:r>
      <w:r w:rsidR="00B24129" w:rsidRPr="00873F17">
        <w:rPr>
          <w:rFonts w:ascii="Verdana" w:hAnsi="Verdana" w:cstheme="minorHAnsi"/>
          <w:b/>
          <w:bCs/>
          <w:sz w:val="20"/>
          <w:szCs w:val="20"/>
        </w:rPr>
        <w:t>Sentiero dei Pianeti</w:t>
      </w:r>
      <w:r w:rsidR="00B24129" w:rsidRPr="00873F17">
        <w:rPr>
          <w:rFonts w:ascii="Verdana" w:hAnsi="Verdana" w:cstheme="minorHAnsi"/>
          <w:sz w:val="20"/>
          <w:szCs w:val="20"/>
        </w:rPr>
        <w:t xml:space="preserve">: si tratta di un percorso interattivo, situato alla stazione media della </w:t>
      </w:r>
      <w:proofErr w:type="spellStart"/>
      <w:r w:rsidR="00B24129" w:rsidRPr="00873F17">
        <w:rPr>
          <w:rFonts w:ascii="Verdana" w:hAnsi="Verdana" w:cstheme="minorHAnsi"/>
          <w:sz w:val="20"/>
          <w:szCs w:val="20"/>
        </w:rPr>
        <w:t>Gerlitzen</w:t>
      </w:r>
      <w:proofErr w:type="spellEnd"/>
      <w:r w:rsidR="00B24129" w:rsidRPr="00873F17">
        <w:rPr>
          <w:rFonts w:ascii="Verdana" w:hAnsi="Verdana" w:cstheme="minorHAnsi"/>
          <w:sz w:val="20"/>
          <w:szCs w:val="20"/>
        </w:rPr>
        <w:t xml:space="preserve"> Alpe, che permette di esplorare il nostro sistema solare tramite pannelli informativi con modelli rotanti dei pianeti, quiz e contenuti in realtà aumentata. Accompagnati dalla mascotte </w:t>
      </w:r>
      <w:r w:rsidR="00873F17" w:rsidRPr="00873F17">
        <w:rPr>
          <w:rFonts w:ascii="Verdana" w:hAnsi="Verdana" w:cstheme="minorHAnsi"/>
          <w:sz w:val="20"/>
          <w:szCs w:val="20"/>
        </w:rPr>
        <w:t>“</w:t>
      </w:r>
      <w:r w:rsidR="00B24129" w:rsidRPr="00873F17">
        <w:rPr>
          <w:rFonts w:ascii="Verdana" w:hAnsi="Verdana" w:cstheme="minorHAnsi"/>
          <w:sz w:val="20"/>
          <w:szCs w:val="20"/>
        </w:rPr>
        <w:t>Hirschi</w:t>
      </w:r>
      <w:r w:rsidR="00873F17" w:rsidRPr="00873F17">
        <w:rPr>
          <w:rFonts w:ascii="Verdana" w:hAnsi="Verdana" w:cstheme="minorHAnsi"/>
          <w:sz w:val="20"/>
          <w:szCs w:val="20"/>
        </w:rPr>
        <w:t>”</w:t>
      </w:r>
      <w:r w:rsidR="00B24129" w:rsidRPr="00873F17">
        <w:rPr>
          <w:rFonts w:ascii="Verdana" w:hAnsi="Verdana" w:cstheme="minorHAnsi"/>
          <w:sz w:val="20"/>
          <w:szCs w:val="20"/>
        </w:rPr>
        <w:t>, i visitatori possono percorrere simbolicamente 160 miliardi di chilometri passando da tutti i pianeti fino al Sole, in soli 2 km reali. Ideale per famiglie, scuole e appassionati di astronomia.</w:t>
      </w:r>
    </w:p>
    <w:p w14:paraId="35275BA6" w14:textId="77777777" w:rsidR="00807938" w:rsidRPr="00807938" w:rsidRDefault="00807938" w:rsidP="00807938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1BC50EAC" w14:textId="5EA39B31" w:rsidR="00807938" w:rsidRPr="00807938" w:rsidRDefault="00807938" w:rsidP="00807938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Alpe Adria Trail: dalle Alpi al mare</w:t>
      </w:r>
    </w:p>
    <w:p w14:paraId="71D0AA08" w14:textId="77777777" w:rsidR="00807938" w:rsidRPr="00807938" w:rsidRDefault="00807938" w:rsidP="00807938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807938">
        <w:rPr>
          <w:rFonts w:ascii="Verdana" w:hAnsi="Verdana" w:cstheme="minorHAnsi"/>
          <w:color w:val="000000" w:themeColor="text1"/>
          <w:sz w:val="20"/>
          <w:szCs w:val="20"/>
        </w:rPr>
        <w:t>Per gli escursionisti più esperti, l’</w:t>
      </w:r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Alpe Adria Trail</w:t>
      </w:r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 offre un percorso di 750 km suddiviso in 43 tappe tra Austria, Slovenia e Italia. La Carinzia ospita cinque tappe della tratta che attraversa Villach: da </w:t>
      </w:r>
      <w:proofErr w:type="spellStart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Arriach</w:t>
      </w:r>
      <w:proofErr w:type="spellEnd"/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 all’</w:t>
      </w:r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Alpe </w:t>
      </w:r>
      <w:proofErr w:type="spellStart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Gerlitzen</w:t>
      </w:r>
      <w:proofErr w:type="spellEnd"/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, fino al </w:t>
      </w:r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 xml:space="preserve">Lago di </w:t>
      </w:r>
      <w:proofErr w:type="spellStart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Ossiach</w:t>
      </w:r>
      <w:proofErr w:type="spellEnd"/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, proseguendo lungo la strada di </w:t>
      </w:r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Velden</w:t>
      </w:r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 verso il </w:t>
      </w:r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Lago di Faak</w:t>
      </w:r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 e da </w:t>
      </w:r>
      <w:proofErr w:type="spellStart"/>
      <w:r w:rsidRPr="00807938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Baumgartnerhöhe</w:t>
      </w:r>
      <w:proofErr w:type="spellEnd"/>
      <w:r w:rsidRPr="00807938">
        <w:rPr>
          <w:rFonts w:ascii="Verdana" w:hAnsi="Verdana" w:cstheme="minorHAnsi"/>
          <w:color w:val="000000" w:themeColor="text1"/>
          <w:sz w:val="20"/>
          <w:szCs w:val="20"/>
        </w:rPr>
        <w:t xml:space="preserve"> verso Slovenia e Italia.</w:t>
      </w:r>
    </w:p>
    <w:p w14:paraId="284AF960" w14:textId="77777777" w:rsidR="00807938" w:rsidRDefault="00807938" w:rsidP="00807938">
      <w:pPr>
        <w:pStyle w:val="pf0"/>
        <w:tabs>
          <w:tab w:val="left" w:pos="284"/>
        </w:tabs>
        <w:spacing w:before="0" w:beforeAutospacing="0" w:after="0" w:afterAutospacing="0"/>
        <w:ind w:left="142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14:paraId="7815C848" w14:textId="7D068543" w:rsidR="00A55FF6" w:rsidRPr="003A2FF4" w:rsidRDefault="00A55FF6" w:rsidP="00D005EC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I programmi fino a qui descritti possono essere soggetti a variazioni.</w:t>
      </w:r>
    </w:p>
    <w:p w14:paraId="0FAF67EC" w14:textId="77777777" w:rsidR="003A2FF4" w:rsidRPr="003A2FF4" w:rsidRDefault="003A2FF4" w:rsidP="000379C8">
      <w:pPr>
        <w:spacing w:after="0" w:line="240" w:lineRule="auto"/>
        <w:ind w:left="142" w:right="284"/>
        <w:jc w:val="both"/>
        <w:rPr>
          <w:rFonts w:ascii="Verdana" w:hAnsi="Verdana" w:cs="Arial"/>
          <w:sz w:val="20"/>
          <w:szCs w:val="20"/>
        </w:rPr>
      </w:pPr>
    </w:p>
    <w:p w14:paraId="13417A62" w14:textId="77777777" w:rsidR="00AF7A28" w:rsidRPr="00F86C6F" w:rsidRDefault="001E7979" w:rsidP="00AF7A28">
      <w:pPr>
        <w:spacing w:after="0" w:line="240" w:lineRule="auto"/>
        <w:ind w:left="142" w:right="284"/>
        <w:jc w:val="both"/>
        <w:rPr>
          <w:rFonts w:ascii="Verdana" w:hAnsi="Verdana" w:cstheme="minorHAnsi"/>
          <w:noProof/>
          <w:sz w:val="20"/>
          <w:szCs w:val="20"/>
        </w:rPr>
      </w:pPr>
      <w:r w:rsidRPr="00E667EA">
        <w:rPr>
          <w:rFonts w:ascii="Verdana" w:hAnsi="Verdana" w:cstheme="minorHAnsi"/>
          <w:b/>
          <w:sz w:val="20"/>
          <w:szCs w:val="20"/>
        </w:rPr>
        <w:t xml:space="preserve">Per informazioni:  </w:t>
      </w:r>
      <w:hyperlink r:id="rId9" w:history="1">
        <w:r w:rsidRPr="00E667EA">
          <w:rPr>
            <w:rStyle w:val="Collegamentoipertestuale"/>
            <w:rFonts w:ascii="Verdana" w:hAnsi="Verdana" w:cstheme="minorHAnsi"/>
            <w:b/>
            <w:sz w:val="20"/>
            <w:szCs w:val="20"/>
          </w:rPr>
          <w:t>www.visitvillach.at</w:t>
        </w:r>
      </w:hyperlink>
    </w:p>
    <w:p w14:paraId="5200CE2D" w14:textId="77777777" w:rsidR="00AF7A28" w:rsidRPr="00CC0F30" w:rsidRDefault="00000000" w:rsidP="00AF7A28">
      <w:pPr>
        <w:tabs>
          <w:tab w:val="left" w:pos="6804"/>
          <w:tab w:val="left" w:pos="8505"/>
          <w:tab w:val="left" w:pos="8647"/>
          <w:tab w:val="left" w:pos="8789"/>
        </w:tabs>
        <w:overflowPunct w:val="0"/>
        <w:autoSpaceDE w:val="0"/>
        <w:autoSpaceDN w:val="0"/>
        <w:adjustRightInd w:val="0"/>
        <w:spacing w:after="0" w:line="240" w:lineRule="auto"/>
        <w:ind w:left="142" w:right="284"/>
        <w:jc w:val="both"/>
        <w:textAlignment w:val="baseline"/>
        <w:rPr>
          <w:rFonts w:ascii="Verdana" w:hAnsi="Verdana" w:cstheme="minorHAnsi"/>
          <w:noProof/>
          <w:sz w:val="17"/>
          <w:szCs w:val="17"/>
        </w:rPr>
      </w:pPr>
      <w:r>
        <w:rPr>
          <w:rFonts w:ascii="Verdana" w:hAnsi="Verdana" w:cstheme="minorHAnsi"/>
          <w:noProof/>
          <w:sz w:val="17"/>
          <w:szCs w:val="17"/>
        </w:rPr>
        <w:pict w14:anchorId="0815F24A">
          <v:rect id="_x0000_i1025" alt="" style="width:432.3pt;height:.05pt;mso-width-percent:0;mso-height-percent:0;mso-width-percent:0;mso-height-percent:0" o:hralign="center" o:hrstd="t" o:hr="t" fillcolor="#aca899" stroked="f"/>
        </w:pict>
      </w:r>
    </w:p>
    <w:p w14:paraId="03F2869E" w14:textId="27549F06" w:rsidR="00AF7A28" w:rsidRPr="00CC0F30" w:rsidRDefault="00AF7A28" w:rsidP="00AF7A28">
      <w:pPr>
        <w:spacing w:after="0" w:line="240" w:lineRule="auto"/>
        <w:ind w:left="142" w:right="284"/>
        <w:jc w:val="both"/>
        <w:rPr>
          <w:sz w:val="17"/>
          <w:szCs w:val="17"/>
        </w:rPr>
      </w:pPr>
      <w:bookmarkStart w:id="0" w:name="_Hlk160717706"/>
      <w:r w:rsidRPr="00CC0F30">
        <w:rPr>
          <w:rFonts w:ascii="Verdana" w:hAnsi="Verdana"/>
          <w:color w:val="555555"/>
          <w:sz w:val="17"/>
          <w:szCs w:val="17"/>
          <w:u w:val="single"/>
        </w:rPr>
        <w:t>ATTENZIONE</w:t>
      </w:r>
      <w:r w:rsidRPr="00CC0F30">
        <w:rPr>
          <w:rFonts w:ascii="Verdana" w:hAnsi="Verdana"/>
          <w:color w:val="555555"/>
          <w:sz w:val="17"/>
          <w:szCs w:val="17"/>
        </w:rPr>
        <w:t xml:space="preserve">: le immagini sono libere da diritti se pubblicate a corredo di servizi giornalistici inerenti </w:t>
      </w:r>
      <w:proofErr w:type="gramStart"/>
      <w:r w:rsidRPr="00CC0F30">
        <w:rPr>
          <w:rFonts w:ascii="Verdana" w:hAnsi="Verdana"/>
          <w:color w:val="555555"/>
          <w:sz w:val="17"/>
          <w:szCs w:val="17"/>
        </w:rPr>
        <w:t>la</w:t>
      </w:r>
      <w:proofErr w:type="gramEnd"/>
      <w:r w:rsidRPr="00CC0F30">
        <w:rPr>
          <w:rFonts w:ascii="Verdana" w:hAnsi="Verdana"/>
          <w:color w:val="555555"/>
          <w:sz w:val="17"/>
          <w:szCs w:val="17"/>
        </w:rPr>
        <w:t xml:space="preserve"> zona </w:t>
      </w:r>
      <w:r w:rsidRPr="003629DF">
        <w:rPr>
          <w:rFonts w:ascii="Verdana" w:hAnsi="Verdana"/>
          <w:color w:val="595959" w:themeColor="text1" w:themeTint="A6"/>
          <w:sz w:val="17"/>
          <w:szCs w:val="17"/>
        </w:rPr>
        <w:t xml:space="preserve">turistica di Villach – </w:t>
      </w:r>
      <w:proofErr w:type="spellStart"/>
      <w:r w:rsidR="00B24129" w:rsidRPr="003629DF">
        <w:rPr>
          <w:rFonts w:ascii="Verdana" w:hAnsi="Verdana"/>
          <w:color w:val="595959" w:themeColor="text1" w:themeTint="A6"/>
          <w:sz w:val="17"/>
          <w:szCs w:val="17"/>
        </w:rPr>
        <w:t>Faaker</w:t>
      </w:r>
      <w:proofErr w:type="spellEnd"/>
      <w:r w:rsidR="00B24129" w:rsidRPr="003629DF">
        <w:rPr>
          <w:rFonts w:ascii="Verdana" w:hAnsi="Verdana"/>
          <w:color w:val="595959" w:themeColor="text1" w:themeTint="A6"/>
          <w:sz w:val="17"/>
          <w:szCs w:val="17"/>
        </w:rPr>
        <w:t xml:space="preserve"> See – </w:t>
      </w:r>
      <w:proofErr w:type="spellStart"/>
      <w:r w:rsidR="00B24129" w:rsidRPr="003629DF">
        <w:rPr>
          <w:rFonts w:ascii="Verdana" w:hAnsi="Verdana"/>
          <w:color w:val="595959" w:themeColor="text1" w:themeTint="A6"/>
          <w:sz w:val="17"/>
          <w:szCs w:val="17"/>
        </w:rPr>
        <w:t>Ossiacher</w:t>
      </w:r>
      <w:proofErr w:type="spellEnd"/>
      <w:r w:rsidR="00B24129" w:rsidRPr="003629DF">
        <w:rPr>
          <w:rFonts w:ascii="Verdana" w:hAnsi="Verdana"/>
          <w:color w:val="595959" w:themeColor="text1" w:themeTint="A6"/>
          <w:sz w:val="17"/>
          <w:szCs w:val="17"/>
        </w:rPr>
        <w:t xml:space="preserve"> See</w:t>
      </w:r>
      <w:r w:rsidRPr="003629DF">
        <w:rPr>
          <w:rFonts w:ascii="Verdana" w:hAnsi="Verdana"/>
          <w:color w:val="595959" w:themeColor="text1" w:themeTint="A6"/>
          <w:sz w:val="17"/>
          <w:szCs w:val="17"/>
        </w:rPr>
        <w:t xml:space="preserve"> (Carinzia), </w:t>
      </w:r>
      <w:r w:rsidRPr="00CC0F30">
        <w:rPr>
          <w:rFonts w:ascii="Verdana" w:hAnsi="Verdana"/>
          <w:color w:val="555555"/>
          <w:sz w:val="17"/>
          <w:szCs w:val="17"/>
        </w:rPr>
        <w:t xml:space="preserve">citandone il </w:t>
      </w:r>
      <w:proofErr w:type="gramStart"/>
      <w:r w:rsidRPr="00CC0F30">
        <w:rPr>
          <w:rFonts w:ascii="Verdana" w:hAnsi="Verdana"/>
          <w:color w:val="555555"/>
          <w:sz w:val="17"/>
          <w:szCs w:val="17"/>
        </w:rPr>
        <w:t>copyright</w:t>
      </w:r>
      <w:proofErr w:type="gramEnd"/>
      <w:r w:rsidRPr="00CC0F30">
        <w:rPr>
          <w:rFonts w:ascii="Verdana" w:hAnsi="Verdana"/>
          <w:color w:val="555555"/>
          <w:sz w:val="17"/>
          <w:szCs w:val="17"/>
        </w:rPr>
        <w:t xml:space="preserve"> contenuto nella ridenominazione di ogni jpg come da indicazioni in download (© Region Villach Tourismus / Nome Fotografo).</w:t>
      </w:r>
      <w:bookmarkEnd w:id="0"/>
    </w:p>
    <w:p w14:paraId="7E0158EA" w14:textId="3AB49744" w:rsidR="00AF7A28" w:rsidRPr="00CC0F30" w:rsidRDefault="00000000" w:rsidP="00AF7A28">
      <w:pPr>
        <w:spacing w:after="0" w:line="240" w:lineRule="auto"/>
        <w:ind w:left="142" w:right="284"/>
        <w:jc w:val="both"/>
        <w:rPr>
          <w:rFonts w:ascii="Verdana" w:hAnsi="Verdana" w:cstheme="minorHAnsi"/>
          <w:noProof/>
          <w:sz w:val="17"/>
          <w:szCs w:val="17"/>
        </w:rPr>
      </w:pPr>
      <w:r>
        <w:rPr>
          <w:rFonts w:ascii="Verdana" w:hAnsi="Verdana" w:cstheme="minorHAnsi"/>
          <w:noProof/>
          <w:sz w:val="17"/>
          <w:szCs w:val="17"/>
        </w:rPr>
        <w:pict w14:anchorId="4CFCA48C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4D51158D" w14:textId="77777777" w:rsidR="00AF7A28" w:rsidRPr="00CC0F30" w:rsidRDefault="001E7979" w:rsidP="00AF7A28">
      <w:pPr>
        <w:spacing w:after="0" w:line="240" w:lineRule="auto"/>
        <w:ind w:left="142" w:right="284"/>
        <w:jc w:val="both"/>
        <w:rPr>
          <w:rFonts w:ascii="Verdana" w:hAnsi="Verdana" w:cstheme="minorHAnsi"/>
          <w:b/>
          <w:bCs/>
          <w:sz w:val="17"/>
          <w:szCs w:val="17"/>
        </w:rPr>
      </w:pPr>
      <w:r w:rsidRPr="00CC0F30">
        <w:rPr>
          <w:rFonts w:ascii="Verdana" w:hAnsi="Verdana" w:cstheme="minorHAnsi"/>
          <w:b/>
          <w:bCs/>
          <w:sz w:val="17"/>
          <w:szCs w:val="17"/>
        </w:rPr>
        <w:t>Come arrivare:</w:t>
      </w:r>
    </w:p>
    <w:p w14:paraId="7ADB0220" w14:textId="2E2E9D30" w:rsidR="001E7979" w:rsidRPr="00CC0F30" w:rsidRDefault="001E7979" w:rsidP="00877B00">
      <w:pPr>
        <w:spacing w:after="0" w:line="240" w:lineRule="auto"/>
        <w:ind w:left="142" w:right="284"/>
        <w:rPr>
          <w:rFonts w:ascii="Verdana" w:hAnsi="Verdana" w:cstheme="minorHAnsi"/>
          <w:b/>
          <w:bCs/>
          <w:sz w:val="17"/>
          <w:szCs w:val="17"/>
        </w:rPr>
      </w:pPr>
      <w:r w:rsidRPr="00CC0F30">
        <w:rPr>
          <w:rFonts w:ascii="Verdana" w:hAnsi="Verdana" w:cstheme="minorHAnsi"/>
          <w:sz w:val="17"/>
          <w:szCs w:val="17"/>
        </w:rPr>
        <w:t xml:space="preserve">In treno: ogni giorno collegamenti diretti con le maggiori città italiane (es. Milano, Venezia, Udine, Bologna, Firenze, Roma). Per dettagli e approfondimenti: www.dbitalia.it e </w:t>
      </w:r>
      <w:hyperlink r:id="rId10" w:tgtFrame="_blank" w:tooltip="http://b3d2i.s44.it/f/tr.aspx/?06ie-d=xyr406b-=zqt_gk-=0hfizopipi2c30_&amp;h2e0334h&amp;x=pv&amp;oNCLM" w:history="1">
        <w:r w:rsidRPr="00CC0F30">
          <w:rPr>
            <w:rStyle w:val="Collegamentoipertestuale"/>
            <w:rFonts w:ascii="Verdana" w:hAnsi="Verdana" w:cstheme="minorHAnsi"/>
            <w:sz w:val="17"/>
            <w:szCs w:val="17"/>
          </w:rPr>
          <w:t>www.obb-italia.com</w:t>
        </w:r>
      </w:hyperlink>
      <w:r w:rsidRPr="00CC0F30">
        <w:rPr>
          <w:rFonts w:ascii="Verdana" w:hAnsi="Verdana" w:cstheme="minorHAnsi"/>
          <w:sz w:val="17"/>
          <w:szCs w:val="17"/>
        </w:rPr>
        <w:t xml:space="preserve"> o </w:t>
      </w:r>
      <w:hyperlink r:id="rId11" w:tgtFrame="_blank" w:tooltip="http://b3d2i.s44.it/f/tr.aspx/?06ie-d=xyr406b-=zqt_gk-=0hfizopipi2c603/:f9-&amp;41&amp;a.pNCLM" w:history="1">
        <w:r w:rsidRPr="00CC0F30">
          <w:rPr>
            <w:rStyle w:val="Collegamentoipertestuale"/>
            <w:rFonts w:ascii="Verdana" w:hAnsi="Verdana" w:cstheme="minorHAnsi"/>
            <w:sz w:val="17"/>
            <w:szCs w:val="17"/>
          </w:rPr>
          <w:t>www.oebb-italia.com</w:t>
        </w:r>
      </w:hyperlink>
      <w:r w:rsidRPr="00CC0F30">
        <w:rPr>
          <w:rFonts w:ascii="Verdana" w:hAnsi="Verdana" w:cstheme="minorHAnsi"/>
          <w:sz w:val="17"/>
          <w:szCs w:val="17"/>
        </w:rPr>
        <w:t xml:space="preserve">. </w:t>
      </w:r>
      <w:r w:rsidRPr="00CC0F30">
        <w:rPr>
          <w:rFonts w:ascii="Verdana" w:hAnsi="Verdana" w:cstheme="minorHAnsi"/>
          <w:sz w:val="17"/>
          <w:szCs w:val="17"/>
        </w:rPr>
        <w:br/>
        <w:t xml:space="preserve">In auto: per pianificare il viaggio consigliamo di utilizzare </w:t>
      </w:r>
      <w:proofErr w:type="gramStart"/>
      <w:r w:rsidRPr="00CC0F30">
        <w:rPr>
          <w:rFonts w:ascii="Verdana" w:hAnsi="Verdana" w:cstheme="minorHAnsi"/>
          <w:sz w:val="17"/>
          <w:szCs w:val="17"/>
        </w:rPr>
        <w:t>il cerca</w:t>
      </w:r>
      <w:proofErr w:type="gramEnd"/>
      <w:r w:rsidRPr="00CC0F30">
        <w:rPr>
          <w:rFonts w:ascii="Verdana" w:hAnsi="Verdana" w:cstheme="minorHAnsi"/>
          <w:sz w:val="17"/>
          <w:szCs w:val="17"/>
        </w:rPr>
        <w:t xml:space="preserve"> percorsi sul sito ufficiale della regione di Villach </w:t>
      </w:r>
      <w:hyperlink r:id="rId12" w:history="1">
        <w:r w:rsidRPr="00CC0F30">
          <w:rPr>
            <w:rStyle w:val="Collegamentoipertestuale"/>
            <w:rFonts w:ascii="Verdana" w:hAnsi="Verdana" w:cstheme="minorHAnsi"/>
            <w:sz w:val="17"/>
            <w:szCs w:val="17"/>
          </w:rPr>
          <w:t>www.visitvillach.at</w:t>
        </w:r>
      </w:hyperlink>
      <w:r w:rsidRPr="00CC0F30">
        <w:rPr>
          <w:rStyle w:val="Collegamentoipertestuale"/>
          <w:rFonts w:ascii="Verdana" w:hAnsi="Verdana" w:cstheme="minorHAnsi"/>
          <w:b/>
          <w:sz w:val="17"/>
          <w:szCs w:val="17"/>
        </w:rPr>
        <w:t xml:space="preserve"> </w:t>
      </w:r>
      <w:r w:rsidRPr="00CC0F30">
        <w:rPr>
          <w:rFonts w:ascii="Verdana" w:hAnsi="Verdana" w:cstheme="minorHAnsi"/>
          <w:sz w:val="17"/>
          <w:szCs w:val="17"/>
        </w:rPr>
        <w:br/>
      </w:r>
      <w:r w:rsidRPr="00CC0F30">
        <w:rPr>
          <w:rFonts w:ascii="Verdana" w:hAnsi="Verdana" w:cstheme="minorHAnsi"/>
          <w:sz w:val="17"/>
          <w:szCs w:val="17"/>
        </w:rPr>
        <w:br/>
      </w:r>
      <w:r w:rsidRPr="00CC0F30">
        <w:rPr>
          <w:rFonts w:ascii="Verdana" w:hAnsi="Verdana" w:cstheme="minorHAnsi"/>
          <w:b/>
          <w:bCs/>
          <w:sz w:val="17"/>
          <w:szCs w:val="17"/>
        </w:rPr>
        <w:t>Informazioni turistiche per il pubblico (in italiano):</w:t>
      </w:r>
    </w:p>
    <w:p w14:paraId="3EED842E" w14:textId="77777777" w:rsidR="001E7979" w:rsidRPr="00CC0F30" w:rsidRDefault="001E7979" w:rsidP="001E7979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7"/>
          <w:szCs w:val="17"/>
          <w:lang w:val="de-DE"/>
        </w:rPr>
      </w:pPr>
      <w:r w:rsidRPr="00CC0F30">
        <w:rPr>
          <w:rFonts w:ascii="Verdana" w:hAnsi="Verdana" w:cstheme="minorHAnsi"/>
          <w:sz w:val="17"/>
          <w:szCs w:val="17"/>
          <w:lang w:val="de-DE"/>
        </w:rPr>
        <w:lastRenderedPageBreak/>
        <w:t>Region Villach Tourismus GmbH              </w:t>
      </w:r>
    </w:p>
    <w:p w14:paraId="38F4AA9C" w14:textId="77777777" w:rsidR="001E7979" w:rsidRPr="00CC0F30" w:rsidRDefault="001E7979" w:rsidP="001E7979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7"/>
          <w:szCs w:val="17"/>
          <w:lang w:val="de-DE"/>
        </w:rPr>
      </w:pPr>
      <w:proofErr w:type="spellStart"/>
      <w:r w:rsidRPr="00CC0F30">
        <w:rPr>
          <w:rFonts w:ascii="Verdana" w:hAnsi="Verdana" w:cstheme="minorHAnsi"/>
          <w:sz w:val="17"/>
          <w:szCs w:val="17"/>
          <w:lang w:val="de-DE"/>
        </w:rPr>
        <w:t>Peraustraße</w:t>
      </w:r>
      <w:proofErr w:type="spellEnd"/>
      <w:r w:rsidRPr="00CC0F30">
        <w:rPr>
          <w:rFonts w:ascii="Verdana" w:hAnsi="Verdana" w:cstheme="minorHAnsi"/>
          <w:sz w:val="17"/>
          <w:szCs w:val="17"/>
          <w:lang w:val="de-DE"/>
        </w:rPr>
        <w:t xml:space="preserve"> 32</w:t>
      </w:r>
    </w:p>
    <w:p w14:paraId="1D41EA9B" w14:textId="77777777" w:rsidR="001E7979" w:rsidRPr="00CC0F30" w:rsidRDefault="001E7979" w:rsidP="001E7979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7"/>
          <w:szCs w:val="17"/>
          <w:lang w:val="de-DE"/>
        </w:rPr>
      </w:pPr>
      <w:r w:rsidRPr="00CC0F30">
        <w:rPr>
          <w:rFonts w:ascii="Verdana" w:hAnsi="Verdana" w:cstheme="minorHAnsi"/>
          <w:sz w:val="17"/>
          <w:szCs w:val="17"/>
          <w:lang w:val="de-DE"/>
        </w:rPr>
        <w:t>9500 Villach, Österreich</w:t>
      </w:r>
    </w:p>
    <w:p w14:paraId="04D1FE2D" w14:textId="77777777" w:rsidR="001E7979" w:rsidRPr="00CC0F30" w:rsidRDefault="001E7979" w:rsidP="001E7979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7"/>
          <w:szCs w:val="17"/>
          <w:lang w:val="de-DE"/>
        </w:rPr>
      </w:pPr>
      <w:r w:rsidRPr="00CC0F30">
        <w:rPr>
          <w:rFonts w:ascii="Verdana" w:hAnsi="Verdana" w:cstheme="minorHAnsi"/>
          <w:sz w:val="17"/>
          <w:szCs w:val="17"/>
          <w:lang w:val="de-DE"/>
        </w:rPr>
        <w:t>Tel.: +43 / (0)4242 / 42000 - 0, Fax: +43 / (0)4242 / 42000 - 42</w:t>
      </w:r>
    </w:p>
    <w:p w14:paraId="0710AADD" w14:textId="77777777" w:rsidR="001E7979" w:rsidRPr="00CC0F30" w:rsidRDefault="001E7979" w:rsidP="001E7979">
      <w:pPr>
        <w:pStyle w:val="NormaleWeb"/>
        <w:spacing w:before="0" w:beforeAutospacing="0" w:after="0" w:afterAutospacing="0"/>
        <w:ind w:left="142" w:right="284"/>
        <w:rPr>
          <w:rFonts w:ascii="Verdana" w:hAnsi="Verdana" w:cstheme="minorHAnsi"/>
          <w:sz w:val="17"/>
          <w:szCs w:val="17"/>
          <w:lang w:val="de-DE"/>
        </w:rPr>
      </w:pPr>
      <w:r w:rsidRPr="00CC0F30">
        <w:rPr>
          <w:rFonts w:ascii="Verdana" w:hAnsi="Verdana" w:cstheme="minorHAnsi"/>
          <w:sz w:val="17"/>
          <w:szCs w:val="17"/>
          <w:lang w:val="de-DE"/>
        </w:rPr>
        <w:t>FN171412b I LG Klagenfurt             </w:t>
      </w:r>
    </w:p>
    <w:p w14:paraId="2577A1B3" w14:textId="77777777" w:rsidR="001E7979" w:rsidRPr="00CC0F30" w:rsidRDefault="001E7979" w:rsidP="001E7979">
      <w:pPr>
        <w:spacing w:after="0" w:line="240" w:lineRule="auto"/>
        <w:ind w:left="142" w:right="284"/>
        <w:rPr>
          <w:rStyle w:val="Collegamentoipertestuale"/>
          <w:sz w:val="17"/>
          <w:szCs w:val="17"/>
        </w:rPr>
      </w:pPr>
      <w:r w:rsidRPr="00CC0F30">
        <w:rPr>
          <w:rFonts w:ascii="Verdana" w:hAnsi="Verdana" w:cstheme="minorHAnsi"/>
          <w:sz w:val="17"/>
          <w:szCs w:val="17"/>
        </w:rPr>
        <w:t xml:space="preserve">E-Mail: </w:t>
      </w:r>
      <w:hyperlink r:id="rId13" w:tgtFrame="_blank" w:tooltip="mailto:office@region-villach.at" w:history="1">
        <w:r w:rsidRPr="00CC0F30">
          <w:rPr>
            <w:rStyle w:val="Collegamentoipertestuale"/>
            <w:rFonts w:ascii="Verdana" w:hAnsi="Verdana" w:cstheme="minorHAnsi"/>
            <w:sz w:val="17"/>
            <w:szCs w:val="17"/>
          </w:rPr>
          <w:t xml:space="preserve">office@region-villach.at </w:t>
        </w:r>
      </w:hyperlink>
    </w:p>
    <w:p w14:paraId="79831974" w14:textId="77777777" w:rsidR="001E7979" w:rsidRPr="00CC0F30" w:rsidRDefault="001E7979" w:rsidP="001E7979">
      <w:pPr>
        <w:spacing w:after="0" w:line="240" w:lineRule="auto"/>
        <w:ind w:left="142" w:right="284"/>
        <w:rPr>
          <w:b/>
          <w:bCs/>
          <w:sz w:val="17"/>
          <w:szCs w:val="17"/>
        </w:rPr>
      </w:pPr>
    </w:p>
    <w:p w14:paraId="1306EECA" w14:textId="77777777" w:rsidR="00CC0F30" w:rsidRPr="00CC0F30" w:rsidRDefault="001E7979" w:rsidP="00A3109B">
      <w:pPr>
        <w:spacing w:after="0" w:line="240" w:lineRule="auto"/>
        <w:ind w:left="142" w:right="284"/>
        <w:rPr>
          <w:rFonts w:ascii="Verdana" w:hAnsi="Verdana" w:cstheme="minorHAnsi"/>
          <w:sz w:val="17"/>
          <w:szCs w:val="17"/>
        </w:rPr>
      </w:pPr>
      <w:r w:rsidRPr="00CC0F30">
        <w:rPr>
          <w:rFonts w:ascii="Verdana" w:hAnsi="Verdana" w:cstheme="minorHAnsi"/>
          <w:b/>
          <w:bCs/>
          <w:sz w:val="17"/>
          <w:szCs w:val="17"/>
        </w:rPr>
        <w:t>Informazioni per i media:</w:t>
      </w:r>
      <w:r w:rsidRPr="00CC0F30">
        <w:rPr>
          <w:rFonts w:ascii="Verdana" w:hAnsi="Verdana" w:cstheme="minorHAnsi"/>
          <w:sz w:val="17"/>
          <w:szCs w:val="17"/>
        </w:rPr>
        <w:br/>
        <w:t xml:space="preserve">Ufficio stampa Region Villach Tourismus GmbH per l’Italia a cura di: </w:t>
      </w:r>
      <w:r w:rsidRPr="00CC0F30">
        <w:rPr>
          <w:rFonts w:ascii="Verdana" w:hAnsi="Verdana" w:cstheme="minorHAnsi"/>
          <w:sz w:val="17"/>
          <w:szCs w:val="17"/>
        </w:rPr>
        <w:br/>
        <w:t>LDL COMeta</w:t>
      </w:r>
      <w:r w:rsidRPr="00CC0F30">
        <w:rPr>
          <w:rFonts w:ascii="Verdana" w:hAnsi="Verdana" w:cstheme="minorHAnsi"/>
          <w:sz w:val="17"/>
          <w:szCs w:val="17"/>
        </w:rPr>
        <w:br/>
        <w:t xml:space="preserve">Via Quinto Alpini 4, 24124 Bergamo, Tel.: 035 /4534134 </w:t>
      </w:r>
    </w:p>
    <w:p w14:paraId="0705018E" w14:textId="5E0F7BA2" w:rsidR="00B87BCA" w:rsidRPr="00CC0F30" w:rsidRDefault="001E7979" w:rsidP="00A3109B">
      <w:pPr>
        <w:spacing w:after="0" w:line="240" w:lineRule="auto"/>
        <w:ind w:left="142" w:right="284"/>
        <w:rPr>
          <w:rFonts w:ascii="Verdana" w:hAnsi="Verdana" w:cs="Arial"/>
          <w:sz w:val="17"/>
          <w:szCs w:val="17"/>
        </w:rPr>
      </w:pPr>
      <w:r w:rsidRPr="00CC0F30">
        <w:rPr>
          <w:rFonts w:ascii="Verdana" w:hAnsi="Verdana" w:cstheme="minorHAnsi"/>
          <w:sz w:val="17"/>
          <w:szCs w:val="17"/>
        </w:rPr>
        <w:t xml:space="preserve">E-Mail: </w:t>
      </w:r>
      <w:hyperlink r:id="rId14" w:history="1">
        <w:r w:rsidRPr="00CC0F30">
          <w:rPr>
            <w:rStyle w:val="Collegamentoipertestuale"/>
            <w:rFonts w:ascii="Verdana" w:hAnsi="Verdana" w:cstheme="minorHAnsi"/>
            <w:sz w:val="17"/>
            <w:szCs w:val="17"/>
          </w:rPr>
          <w:t xml:space="preserve">info@ldlcometa.it </w:t>
        </w:r>
      </w:hyperlink>
      <w:r w:rsidRPr="00CC0F30">
        <w:rPr>
          <w:rFonts w:ascii="Verdana" w:hAnsi="Verdana" w:cstheme="minorHAnsi"/>
          <w:sz w:val="17"/>
          <w:szCs w:val="17"/>
        </w:rPr>
        <w:br/>
      </w:r>
      <w:hyperlink r:id="rId15" w:history="1">
        <w:r w:rsidRPr="00CC0F30">
          <w:rPr>
            <w:rStyle w:val="Collegamentoipertestuale"/>
            <w:rFonts w:ascii="Verdana" w:hAnsi="Verdana" w:cstheme="minorHAnsi"/>
            <w:sz w:val="17"/>
            <w:szCs w:val="17"/>
          </w:rPr>
          <w:t>www.ldlcometa.it</w:t>
        </w:r>
      </w:hyperlink>
    </w:p>
    <w:sectPr w:rsidR="00B87BCA" w:rsidRPr="00CC0F30" w:rsidSect="00E364B8"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E12F" w14:textId="77777777" w:rsidR="003F4627" w:rsidRDefault="003F4627" w:rsidP="00297CCB">
      <w:pPr>
        <w:spacing w:after="0" w:line="240" w:lineRule="auto"/>
      </w:pPr>
      <w:r>
        <w:separator/>
      </w:r>
    </w:p>
  </w:endnote>
  <w:endnote w:type="continuationSeparator" w:id="0">
    <w:p w14:paraId="45760494" w14:textId="77777777" w:rsidR="003F4627" w:rsidRDefault="003F4627" w:rsidP="0029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Engschrif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76E8B" w14:textId="77777777" w:rsidR="003F4627" w:rsidRDefault="003F4627" w:rsidP="00297CCB">
      <w:pPr>
        <w:spacing w:after="0" w:line="240" w:lineRule="auto"/>
      </w:pPr>
      <w:r>
        <w:separator/>
      </w:r>
    </w:p>
  </w:footnote>
  <w:footnote w:type="continuationSeparator" w:id="0">
    <w:p w14:paraId="3AE5DC00" w14:textId="77777777" w:rsidR="003F4627" w:rsidRDefault="003F4627" w:rsidP="0029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134"/>
    <w:multiLevelType w:val="hybridMultilevel"/>
    <w:tmpl w:val="32F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38A5"/>
    <w:multiLevelType w:val="hybridMultilevel"/>
    <w:tmpl w:val="B72FEE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C7E53D8"/>
    <w:multiLevelType w:val="hybridMultilevel"/>
    <w:tmpl w:val="309E6CFC"/>
    <w:lvl w:ilvl="0" w:tplc="478E7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4957">
    <w:abstractNumId w:val="2"/>
  </w:num>
  <w:num w:numId="2" w16cid:durableId="1762022833">
    <w:abstractNumId w:val="0"/>
  </w:num>
  <w:num w:numId="3" w16cid:durableId="696934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10"/>
    <w:rsid w:val="00005DBC"/>
    <w:rsid w:val="00011E8C"/>
    <w:rsid w:val="00016FCD"/>
    <w:rsid w:val="000224D6"/>
    <w:rsid w:val="000301DA"/>
    <w:rsid w:val="000343A6"/>
    <w:rsid w:val="000379C8"/>
    <w:rsid w:val="00053105"/>
    <w:rsid w:val="00055248"/>
    <w:rsid w:val="00056AEC"/>
    <w:rsid w:val="00060D44"/>
    <w:rsid w:val="00062066"/>
    <w:rsid w:val="00065ABF"/>
    <w:rsid w:val="000668F7"/>
    <w:rsid w:val="000670B1"/>
    <w:rsid w:val="00070231"/>
    <w:rsid w:val="00070474"/>
    <w:rsid w:val="00071EEF"/>
    <w:rsid w:val="00075011"/>
    <w:rsid w:val="00084B1D"/>
    <w:rsid w:val="00086F21"/>
    <w:rsid w:val="0009280E"/>
    <w:rsid w:val="00092E3A"/>
    <w:rsid w:val="000B078D"/>
    <w:rsid w:val="000B4B0E"/>
    <w:rsid w:val="000B710F"/>
    <w:rsid w:val="000D4549"/>
    <w:rsid w:val="000D77EA"/>
    <w:rsid w:val="000E318E"/>
    <w:rsid w:val="000E6BB1"/>
    <w:rsid w:val="000E77FC"/>
    <w:rsid w:val="000F2A0E"/>
    <w:rsid w:val="000F48F2"/>
    <w:rsid w:val="000F7F4F"/>
    <w:rsid w:val="00100FDD"/>
    <w:rsid w:val="001220C8"/>
    <w:rsid w:val="00123132"/>
    <w:rsid w:val="00130C85"/>
    <w:rsid w:val="0013473F"/>
    <w:rsid w:val="00135D22"/>
    <w:rsid w:val="00143C53"/>
    <w:rsid w:val="00145DC7"/>
    <w:rsid w:val="00161083"/>
    <w:rsid w:val="00165E1A"/>
    <w:rsid w:val="0017281A"/>
    <w:rsid w:val="00175D43"/>
    <w:rsid w:val="0019651C"/>
    <w:rsid w:val="001A27B1"/>
    <w:rsid w:val="001A3985"/>
    <w:rsid w:val="001A487C"/>
    <w:rsid w:val="001A6EAA"/>
    <w:rsid w:val="001B5ED2"/>
    <w:rsid w:val="001B7CFA"/>
    <w:rsid w:val="001C269E"/>
    <w:rsid w:val="001C26EE"/>
    <w:rsid w:val="001C33D2"/>
    <w:rsid w:val="001C3ADA"/>
    <w:rsid w:val="001C3EC6"/>
    <w:rsid w:val="001C6B40"/>
    <w:rsid w:val="001D2C18"/>
    <w:rsid w:val="001D4A05"/>
    <w:rsid w:val="001D64E3"/>
    <w:rsid w:val="001E702E"/>
    <w:rsid w:val="001E7979"/>
    <w:rsid w:val="00200376"/>
    <w:rsid w:val="00202A33"/>
    <w:rsid w:val="00206DCD"/>
    <w:rsid w:val="00210757"/>
    <w:rsid w:val="0021120E"/>
    <w:rsid w:val="00215193"/>
    <w:rsid w:val="00217089"/>
    <w:rsid w:val="00222400"/>
    <w:rsid w:val="00226B87"/>
    <w:rsid w:val="00230906"/>
    <w:rsid w:val="00247C14"/>
    <w:rsid w:val="002564D8"/>
    <w:rsid w:val="0025683A"/>
    <w:rsid w:val="00260543"/>
    <w:rsid w:val="00281306"/>
    <w:rsid w:val="00285FB9"/>
    <w:rsid w:val="0029115A"/>
    <w:rsid w:val="002918A9"/>
    <w:rsid w:val="002949FA"/>
    <w:rsid w:val="002960B1"/>
    <w:rsid w:val="002964AB"/>
    <w:rsid w:val="0029654E"/>
    <w:rsid w:val="002968DA"/>
    <w:rsid w:val="00297361"/>
    <w:rsid w:val="00297CCB"/>
    <w:rsid w:val="002B2F67"/>
    <w:rsid w:val="002B3430"/>
    <w:rsid w:val="002C0F95"/>
    <w:rsid w:val="002C3617"/>
    <w:rsid w:val="002C56E6"/>
    <w:rsid w:val="002C6799"/>
    <w:rsid w:val="002D1769"/>
    <w:rsid w:val="002D2CE2"/>
    <w:rsid w:val="002D3F1B"/>
    <w:rsid w:val="002D72F8"/>
    <w:rsid w:val="002E6AA7"/>
    <w:rsid w:val="002E7243"/>
    <w:rsid w:val="002F565B"/>
    <w:rsid w:val="002F62AC"/>
    <w:rsid w:val="002F6422"/>
    <w:rsid w:val="00311C95"/>
    <w:rsid w:val="00317838"/>
    <w:rsid w:val="00320C0B"/>
    <w:rsid w:val="00320E78"/>
    <w:rsid w:val="00321ACC"/>
    <w:rsid w:val="00332166"/>
    <w:rsid w:val="00333FC9"/>
    <w:rsid w:val="00334A99"/>
    <w:rsid w:val="00334B7D"/>
    <w:rsid w:val="0033507C"/>
    <w:rsid w:val="003351C6"/>
    <w:rsid w:val="003506EB"/>
    <w:rsid w:val="0035100E"/>
    <w:rsid w:val="00353BEC"/>
    <w:rsid w:val="00357D93"/>
    <w:rsid w:val="003605A1"/>
    <w:rsid w:val="00361231"/>
    <w:rsid w:val="003629DF"/>
    <w:rsid w:val="00363EDB"/>
    <w:rsid w:val="003750F1"/>
    <w:rsid w:val="00380B5B"/>
    <w:rsid w:val="003838E9"/>
    <w:rsid w:val="00384DD7"/>
    <w:rsid w:val="00385604"/>
    <w:rsid w:val="00385A19"/>
    <w:rsid w:val="00390141"/>
    <w:rsid w:val="003939C2"/>
    <w:rsid w:val="003974E4"/>
    <w:rsid w:val="003A242E"/>
    <w:rsid w:val="003A2FF4"/>
    <w:rsid w:val="003B2288"/>
    <w:rsid w:val="003B4DAB"/>
    <w:rsid w:val="003C6763"/>
    <w:rsid w:val="003D30B0"/>
    <w:rsid w:val="003D6853"/>
    <w:rsid w:val="003E7E25"/>
    <w:rsid w:val="003F43BF"/>
    <w:rsid w:val="003F4627"/>
    <w:rsid w:val="003F788F"/>
    <w:rsid w:val="004052C2"/>
    <w:rsid w:val="004104FA"/>
    <w:rsid w:val="00413875"/>
    <w:rsid w:val="00414263"/>
    <w:rsid w:val="00423872"/>
    <w:rsid w:val="00423A18"/>
    <w:rsid w:val="00423E07"/>
    <w:rsid w:val="00424042"/>
    <w:rsid w:val="00424F32"/>
    <w:rsid w:val="00434C86"/>
    <w:rsid w:val="00435939"/>
    <w:rsid w:val="00436AAA"/>
    <w:rsid w:val="00440743"/>
    <w:rsid w:val="004442F6"/>
    <w:rsid w:val="0044701F"/>
    <w:rsid w:val="004477CB"/>
    <w:rsid w:val="00456622"/>
    <w:rsid w:val="00457DF6"/>
    <w:rsid w:val="004619E0"/>
    <w:rsid w:val="00461E5D"/>
    <w:rsid w:val="00463616"/>
    <w:rsid w:val="004719FC"/>
    <w:rsid w:val="00471B57"/>
    <w:rsid w:val="00473780"/>
    <w:rsid w:val="004801FB"/>
    <w:rsid w:val="00495312"/>
    <w:rsid w:val="0049582F"/>
    <w:rsid w:val="004A3638"/>
    <w:rsid w:val="004A5266"/>
    <w:rsid w:val="004B7449"/>
    <w:rsid w:val="004C3DBB"/>
    <w:rsid w:val="004C5112"/>
    <w:rsid w:val="00500BE1"/>
    <w:rsid w:val="00502BA5"/>
    <w:rsid w:val="005052BC"/>
    <w:rsid w:val="005142D1"/>
    <w:rsid w:val="0051693F"/>
    <w:rsid w:val="00516C21"/>
    <w:rsid w:val="0051741F"/>
    <w:rsid w:val="00520DD5"/>
    <w:rsid w:val="00522449"/>
    <w:rsid w:val="0052786B"/>
    <w:rsid w:val="00532ECE"/>
    <w:rsid w:val="00540AFD"/>
    <w:rsid w:val="005435E9"/>
    <w:rsid w:val="0054761C"/>
    <w:rsid w:val="00553998"/>
    <w:rsid w:val="00563DC1"/>
    <w:rsid w:val="00566DE2"/>
    <w:rsid w:val="00567F9F"/>
    <w:rsid w:val="0057087D"/>
    <w:rsid w:val="005740D9"/>
    <w:rsid w:val="00574A9A"/>
    <w:rsid w:val="005769FC"/>
    <w:rsid w:val="005824F3"/>
    <w:rsid w:val="00587128"/>
    <w:rsid w:val="00590DA0"/>
    <w:rsid w:val="00597D2D"/>
    <w:rsid w:val="005A05B7"/>
    <w:rsid w:val="005A1AE3"/>
    <w:rsid w:val="005A2C10"/>
    <w:rsid w:val="005B0F17"/>
    <w:rsid w:val="005B78C8"/>
    <w:rsid w:val="005C0507"/>
    <w:rsid w:val="005C51F3"/>
    <w:rsid w:val="005D7F82"/>
    <w:rsid w:val="005E0675"/>
    <w:rsid w:val="005E07FF"/>
    <w:rsid w:val="005E174C"/>
    <w:rsid w:val="00603064"/>
    <w:rsid w:val="00604080"/>
    <w:rsid w:val="006045D7"/>
    <w:rsid w:val="006079C5"/>
    <w:rsid w:val="00651ABC"/>
    <w:rsid w:val="00675C8D"/>
    <w:rsid w:val="00677180"/>
    <w:rsid w:val="006816AE"/>
    <w:rsid w:val="006816EC"/>
    <w:rsid w:val="006843D0"/>
    <w:rsid w:val="00687794"/>
    <w:rsid w:val="006922BD"/>
    <w:rsid w:val="006A16AE"/>
    <w:rsid w:val="006A3E2C"/>
    <w:rsid w:val="006A54B1"/>
    <w:rsid w:val="006A6485"/>
    <w:rsid w:val="006B3738"/>
    <w:rsid w:val="006C5CA4"/>
    <w:rsid w:val="006C6A4A"/>
    <w:rsid w:val="006D20BC"/>
    <w:rsid w:val="006D6888"/>
    <w:rsid w:val="006E24BD"/>
    <w:rsid w:val="00704A70"/>
    <w:rsid w:val="00706354"/>
    <w:rsid w:val="007130BD"/>
    <w:rsid w:val="007168B2"/>
    <w:rsid w:val="00731724"/>
    <w:rsid w:val="00745DE6"/>
    <w:rsid w:val="007523F3"/>
    <w:rsid w:val="007537C2"/>
    <w:rsid w:val="00761E30"/>
    <w:rsid w:val="0076346E"/>
    <w:rsid w:val="00767F3A"/>
    <w:rsid w:val="00771492"/>
    <w:rsid w:val="007731AC"/>
    <w:rsid w:val="007736E2"/>
    <w:rsid w:val="007752BC"/>
    <w:rsid w:val="00777FB6"/>
    <w:rsid w:val="00790009"/>
    <w:rsid w:val="007B2BAD"/>
    <w:rsid w:val="007B3AA8"/>
    <w:rsid w:val="007C0EC0"/>
    <w:rsid w:val="007E389C"/>
    <w:rsid w:val="007E5745"/>
    <w:rsid w:val="007F50A0"/>
    <w:rsid w:val="007F5449"/>
    <w:rsid w:val="00803231"/>
    <w:rsid w:val="00807938"/>
    <w:rsid w:val="00826A5F"/>
    <w:rsid w:val="008410E3"/>
    <w:rsid w:val="00870086"/>
    <w:rsid w:val="00873F17"/>
    <w:rsid w:val="00876AF3"/>
    <w:rsid w:val="00877B00"/>
    <w:rsid w:val="008806B3"/>
    <w:rsid w:val="00886E0F"/>
    <w:rsid w:val="00887ABE"/>
    <w:rsid w:val="008900FC"/>
    <w:rsid w:val="008910C7"/>
    <w:rsid w:val="00896487"/>
    <w:rsid w:val="008A0387"/>
    <w:rsid w:val="008A3FC8"/>
    <w:rsid w:val="008B1061"/>
    <w:rsid w:val="008C06A4"/>
    <w:rsid w:val="008C18C0"/>
    <w:rsid w:val="008C2B0B"/>
    <w:rsid w:val="008D3CED"/>
    <w:rsid w:val="008D4E4B"/>
    <w:rsid w:val="008D4F47"/>
    <w:rsid w:val="008E49C6"/>
    <w:rsid w:val="008F2277"/>
    <w:rsid w:val="008F4702"/>
    <w:rsid w:val="008F4EA7"/>
    <w:rsid w:val="008F7A7A"/>
    <w:rsid w:val="009065CF"/>
    <w:rsid w:val="00917EC4"/>
    <w:rsid w:val="0092360F"/>
    <w:rsid w:val="00925AF2"/>
    <w:rsid w:val="00931F8C"/>
    <w:rsid w:val="00933A13"/>
    <w:rsid w:val="00945DDF"/>
    <w:rsid w:val="00946630"/>
    <w:rsid w:val="00952304"/>
    <w:rsid w:val="00954CA3"/>
    <w:rsid w:val="009552E9"/>
    <w:rsid w:val="009679D0"/>
    <w:rsid w:val="0097227F"/>
    <w:rsid w:val="0097774A"/>
    <w:rsid w:val="009814B4"/>
    <w:rsid w:val="00984725"/>
    <w:rsid w:val="00991AA0"/>
    <w:rsid w:val="009958D2"/>
    <w:rsid w:val="00997531"/>
    <w:rsid w:val="00997BB2"/>
    <w:rsid w:val="009A2D3D"/>
    <w:rsid w:val="009B1622"/>
    <w:rsid w:val="009C0264"/>
    <w:rsid w:val="009C1610"/>
    <w:rsid w:val="009C25A9"/>
    <w:rsid w:val="009C58A6"/>
    <w:rsid w:val="009D284B"/>
    <w:rsid w:val="009D6F54"/>
    <w:rsid w:val="009D733B"/>
    <w:rsid w:val="009F0891"/>
    <w:rsid w:val="00A0035A"/>
    <w:rsid w:val="00A02135"/>
    <w:rsid w:val="00A04C5E"/>
    <w:rsid w:val="00A07F30"/>
    <w:rsid w:val="00A22684"/>
    <w:rsid w:val="00A2328C"/>
    <w:rsid w:val="00A254D7"/>
    <w:rsid w:val="00A3109B"/>
    <w:rsid w:val="00A31402"/>
    <w:rsid w:val="00A32BF2"/>
    <w:rsid w:val="00A55FF6"/>
    <w:rsid w:val="00A62C2D"/>
    <w:rsid w:val="00A62F37"/>
    <w:rsid w:val="00A6648E"/>
    <w:rsid w:val="00A7768E"/>
    <w:rsid w:val="00A83B06"/>
    <w:rsid w:val="00A85F18"/>
    <w:rsid w:val="00A8798D"/>
    <w:rsid w:val="00A90C9E"/>
    <w:rsid w:val="00A92840"/>
    <w:rsid w:val="00AA1F50"/>
    <w:rsid w:val="00AA6CE0"/>
    <w:rsid w:val="00AC38D2"/>
    <w:rsid w:val="00AC5E4C"/>
    <w:rsid w:val="00AC740B"/>
    <w:rsid w:val="00AD78BF"/>
    <w:rsid w:val="00AE0CD6"/>
    <w:rsid w:val="00AF7547"/>
    <w:rsid w:val="00AF7A28"/>
    <w:rsid w:val="00B14908"/>
    <w:rsid w:val="00B24129"/>
    <w:rsid w:val="00B24D69"/>
    <w:rsid w:val="00B263F1"/>
    <w:rsid w:val="00B469E9"/>
    <w:rsid w:val="00B47274"/>
    <w:rsid w:val="00B5106E"/>
    <w:rsid w:val="00B51AE8"/>
    <w:rsid w:val="00B57BD4"/>
    <w:rsid w:val="00B63087"/>
    <w:rsid w:val="00B6465A"/>
    <w:rsid w:val="00B7349D"/>
    <w:rsid w:val="00B73D20"/>
    <w:rsid w:val="00B87BCA"/>
    <w:rsid w:val="00B97066"/>
    <w:rsid w:val="00BB3803"/>
    <w:rsid w:val="00BB4296"/>
    <w:rsid w:val="00BD35A8"/>
    <w:rsid w:val="00BD5DD4"/>
    <w:rsid w:val="00BE3E83"/>
    <w:rsid w:val="00BE6F6E"/>
    <w:rsid w:val="00BF1B5E"/>
    <w:rsid w:val="00C05D2D"/>
    <w:rsid w:val="00C06143"/>
    <w:rsid w:val="00C07079"/>
    <w:rsid w:val="00C0725C"/>
    <w:rsid w:val="00C1020E"/>
    <w:rsid w:val="00C202FF"/>
    <w:rsid w:val="00C25411"/>
    <w:rsid w:val="00C25E33"/>
    <w:rsid w:val="00C2697D"/>
    <w:rsid w:val="00C30D46"/>
    <w:rsid w:val="00C53128"/>
    <w:rsid w:val="00C54F10"/>
    <w:rsid w:val="00C611FA"/>
    <w:rsid w:val="00C66FAB"/>
    <w:rsid w:val="00C73E0F"/>
    <w:rsid w:val="00C7694C"/>
    <w:rsid w:val="00C80A68"/>
    <w:rsid w:val="00C831E0"/>
    <w:rsid w:val="00C858FF"/>
    <w:rsid w:val="00C8645A"/>
    <w:rsid w:val="00CA0A46"/>
    <w:rsid w:val="00CA753F"/>
    <w:rsid w:val="00CA7694"/>
    <w:rsid w:val="00CC0F30"/>
    <w:rsid w:val="00CC596D"/>
    <w:rsid w:val="00CC6631"/>
    <w:rsid w:val="00CD2FB9"/>
    <w:rsid w:val="00CE04F2"/>
    <w:rsid w:val="00CE3B78"/>
    <w:rsid w:val="00CE4A20"/>
    <w:rsid w:val="00CE5001"/>
    <w:rsid w:val="00CE6887"/>
    <w:rsid w:val="00CF0191"/>
    <w:rsid w:val="00CF0549"/>
    <w:rsid w:val="00CF0B56"/>
    <w:rsid w:val="00CF7E34"/>
    <w:rsid w:val="00D005EC"/>
    <w:rsid w:val="00D01DD5"/>
    <w:rsid w:val="00D04435"/>
    <w:rsid w:val="00D05AFF"/>
    <w:rsid w:val="00D103DE"/>
    <w:rsid w:val="00D1208F"/>
    <w:rsid w:val="00D15DE1"/>
    <w:rsid w:val="00D26C71"/>
    <w:rsid w:val="00D36CE6"/>
    <w:rsid w:val="00D42CD6"/>
    <w:rsid w:val="00D55F48"/>
    <w:rsid w:val="00D634D2"/>
    <w:rsid w:val="00D70EF8"/>
    <w:rsid w:val="00D7134D"/>
    <w:rsid w:val="00D74C8B"/>
    <w:rsid w:val="00D82F39"/>
    <w:rsid w:val="00D90655"/>
    <w:rsid w:val="00DA1EC6"/>
    <w:rsid w:val="00DC29E1"/>
    <w:rsid w:val="00DC3A08"/>
    <w:rsid w:val="00DC75EB"/>
    <w:rsid w:val="00DE3EA8"/>
    <w:rsid w:val="00DF3ADC"/>
    <w:rsid w:val="00DF6815"/>
    <w:rsid w:val="00E04089"/>
    <w:rsid w:val="00E10D11"/>
    <w:rsid w:val="00E114CB"/>
    <w:rsid w:val="00E13AE0"/>
    <w:rsid w:val="00E174AB"/>
    <w:rsid w:val="00E23B88"/>
    <w:rsid w:val="00E24517"/>
    <w:rsid w:val="00E26EEE"/>
    <w:rsid w:val="00E314A3"/>
    <w:rsid w:val="00E364B8"/>
    <w:rsid w:val="00E40C3E"/>
    <w:rsid w:val="00E456B5"/>
    <w:rsid w:val="00E51039"/>
    <w:rsid w:val="00E5125C"/>
    <w:rsid w:val="00E5520A"/>
    <w:rsid w:val="00E55DA6"/>
    <w:rsid w:val="00E56816"/>
    <w:rsid w:val="00E62B5C"/>
    <w:rsid w:val="00E64991"/>
    <w:rsid w:val="00E655F0"/>
    <w:rsid w:val="00E66372"/>
    <w:rsid w:val="00E667EA"/>
    <w:rsid w:val="00E6789E"/>
    <w:rsid w:val="00E75D54"/>
    <w:rsid w:val="00E75DBB"/>
    <w:rsid w:val="00E84891"/>
    <w:rsid w:val="00E87171"/>
    <w:rsid w:val="00E90B39"/>
    <w:rsid w:val="00E912D7"/>
    <w:rsid w:val="00E93DB6"/>
    <w:rsid w:val="00E93FB0"/>
    <w:rsid w:val="00E96F04"/>
    <w:rsid w:val="00EA112C"/>
    <w:rsid w:val="00EA7E8E"/>
    <w:rsid w:val="00EB0E8E"/>
    <w:rsid w:val="00EB78D3"/>
    <w:rsid w:val="00EC13D8"/>
    <w:rsid w:val="00EC4260"/>
    <w:rsid w:val="00ED1D50"/>
    <w:rsid w:val="00EE47B2"/>
    <w:rsid w:val="00EE4D14"/>
    <w:rsid w:val="00EE60B6"/>
    <w:rsid w:val="00EE6312"/>
    <w:rsid w:val="00F01ECE"/>
    <w:rsid w:val="00F0756B"/>
    <w:rsid w:val="00F10CCA"/>
    <w:rsid w:val="00F2580F"/>
    <w:rsid w:val="00F34D53"/>
    <w:rsid w:val="00F35FCD"/>
    <w:rsid w:val="00F36723"/>
    <w:rsid w:val="00F64D40"/>
    <w:rsid w:val="00F722DB"/>
    <w:rsid w:val="00F73EBE"/>
    <w:rsid w:val="00F75EC2"/>
    <w:rsid w:val="00F75F10"/>
    <w:rsid w:val="00F801D4"/>
    <w:rsid w:val="00F86C6F"/>
    <w:rsid w:val="00F8791C"/>
    <w:rsid w:val="00F90637"/>
    <w:rsid w:val="00FA02EC"/>
    <w:rsid w:val="00FA0EB9"/>
    <w:rsid w:val="00FA5D56"/>
    <w:rsid w:val="00FB54C2"/>
    <w:rsid w:val="00FB6A7C"/>
    <w:rsid w:val="00FB6EE6"/>
    <w:rsid w:val="00FC2FAA"/>
    <w:rsid w:val="00FC71F8"/>
    <w:rsid w:val="00FD409F"/>
    <w:rsid w:val="00FE0003"/>
    <w:rsid w:val="00FE6C26"/>
    <w:rsid w:val="00FE7F83"/>
    <w:rsid w:val="00FF261C"/>
    <w:rsid w:val="00FF3F00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69F83"/>
  <w15:docId w15:val="{0F1440DB-169D-4B51-8AF2-27A65129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F7547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507C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320C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0C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20C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0C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0C0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C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9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CCB"/>
  </w:style>
  <w:style w:type="paragraph" w:styleId="Pidipagina">
    <w:name w:val="footer"/>
    <w:basedOn w:val="Normale"/>
    <w:link w:val="PidipaginaCarattere"/>
    <w:uiPriority w:val="99"/>
    <w:unhideWhenUsed/>
    <w:rsid w:val="00297C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CCB"/>
  </w:style>
  <w:style w:type="paragraph" w:styleId="Paragrafoelenco">
    <w:name w:val="List Paragraph"/>
    <w:basedOn w:val="Normale"/>
    <w:uiPriority w:val="34"/>
    <w:qFormat/>
    <w:rsid w:val="00675C8D"/>
    <w:pPr>
      <w:spacing w:line="256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C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33FC9"/>
    <w:rPr>
      <w:b/>
      <w:bCs/>
    </w:rPr>
  </w:style>
  <w:style w:type="character" w:customStyle="1" w:styleId="stilemessaggiodipostaelettronica15">
    <w:name w:val="stilemessaggiodipostaelettronica15"/>
    <w:basedOn w:val="Carpredefinitoparagrafo"/>
    <w:semiHidden/>
    <w:rsid w:val="00E04089"/>
    <w:rPr>
      <w:rFonts w:ascii="Arial" w:hAnsi="Arial" w:cs="Arial" w:hint="default"/>
      <w:color w:val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77EA"/>
    <w:rPr>
      <w:color w:val="605E5C"/>
      <w:shd w:val="clear" w:color="auto" w:fill="E1DFDD"/>
    </w:rPr>
  </w:style>
  <w:style w:type="paragraph" w:customStyle="1" w:styleId="Default">
    <w:name w:val="Default"/>
    <w:rsid w:val="0044701F"/>
    <w:pPr>
      <w:autoSpaceDE w:val="0"/>
      <w:autoSpaceDN w:val="0"/>
      <w:adjustRightInd w:val="0"/>
      <w:spacing w:after="0" w:line="240" w:lineRule="auto"/>
    </w:pPr>
    <w:rPr>
      <w:rFonts w:ascii="DIN Engschrift Std" w:hAnsi="DIN Engschrift Std" w:cs="DIN Engschrift Std"/>
      <w:color w:val="000000"/>
      <w:sz w:val="24"/>
      <w:szCs w:val="24"/>
    </w:rPr>
  </w:style>
  <w:style w:type="character" w:customStyle="1" w:styleId="A5">
    <w:name w:val="A5"/>
    <w:uiPriority w:val="99"/>
    <w:rsid w:val="0044701F"/>
    <w:rPr>
      <w:rFonts w:cs="DIN Engschrift Std"/>
      <w:color w:val="221E1F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456622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456622"/>
    <w:rPr>
      <w:rFonts w:cs="DIN Engschrift Std"/>
      <w:color w:val="221E1F"/>
      <w:sz w:val="16"/>
      <w:szCs w:val="16"/>
    </w:rPr>
  </w:style>
  <w:style w:type="character" w:customStyle="1" w:styleId="A7">
    <w:name w:val="A7"/>
    <w:uiPriority w:val="99"/>
    <w:rsid w:val="000F48F2"/>
    <w:rPr>
      <w:rFonts w:cs="DIN Engschrift Std"/>
      <w:color w:val="205D9F"/>
      <w:sz w:val="16"/>
      <w:szCs w:val="16"/>
      <w:u w:val="single"/>
    </w:rPr>
  </w:style>
  <w:style w:type="character" w:customStyle="1" w:styleId="tlid-translation">
    <w:name w:val="tlid-translation"/>
    <w:basedOn w:val="Carpredefinitoparagrafo"/>
    <w:rsid w:val="00F35FCD"/>
  </w:style>
  <w:style w:type="character" w:styleId="Collegamentovisitato">
    <w:name w:val="FollowedHyperlink"/>
    <w:basedOn w:val="Carpredefinitoparagrafo"/>
    <w:uiPriority w:val="99"/>
    <w:semiHidden/>
    <w:unhideWhenUsed/>
    <w:rsid w:val="006816AE"/>
    <w:rPr>
      <w:color w:val="954F72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EB78D3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E4A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E4A20"/>
    <w:rPr>
      <w:rFonts w:ascii="Courier New" w:eastAsia="Times New Roman" w:hAnsi="Courier New" w:cs="Courier New"/>
      <w:sz w:val="20"/>
      <w:szCs w:val="20"/>
      <w:lang w:val="de-AT" w:eastAsia="de-DE"/>
    </w:rPr>
  </w:style>
  <w:style w:type="character" w:customStyle="1" w:styleId="jlqj4b">
    <w:name w:val="jlqj4b"/>
    <w:basedOn w:val="Carpredefinitoparagrafo"/>
    <w:rsid w:val="00FE6C26"/>
  </w:style>
  <w:style w:type="character" w:customStyle="1" w:styleId="cf01">
    <w:name w:val="cf01"/>
    <w:basedOn w:val="Carpredefinitoparagrafo"/>
    <w:rsid w:val="00B73D20"/>
    <w:rPr>
      <w:rFonts w:ascii="Segoe UI" w:hAnsi="Segoe UI" w:cs="Segoe UI" w:hint="default"/>
      <w:sz w:val="18"/>
      <w:szCs w:val="18"/>
    </w:rPr>
  </w:style>
  <w:style w:type="character" w:customStyle="1" w:styleId="y2iqfc">
    <w:name w:val="y2iqfc"/>
    <w:basedOn w:val="Carpredefinitoparagrafo"/>
    <w:rsid w:val="001D4A05"/>
  </w:style>
  <w:style w:type="paragraph" w:customStyle="1" w:styleId="pf0">
    <w:name w:val="pf0"/>
    <w:basedOn w:val="Normale"/>
    <w:rsid w:val="00C2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D26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414">
          <w:marLeft w:val="142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593">
          <w:marLeft w:val="142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office@region-villach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sitvillach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3d2i.s44.it/f/tr.aspx/?06ie-d=xyr406b-=zqt_gk-=0hfizopipi2c603/:f9-&amp;41&amp;a.pNCL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dlcometa.it" TargetMode="External"/><Relationship Id="rId10" Type="http://schemas.openxmlformats.org/officeDocument/2006/relationships/hyperlink" Target="http://b3d2i.s44.it/f/tr.aspx/?06ie-d=xyr406b-=zqt_gk-=0hfizopipi2c30_&amp;h2e0334h&amp;x=pv&amp;oNCL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itvillach.at" TargetMode="External"/><Relationship Id="rId14" Type="http://schemas.openxmlformats.org/officeDocument/2006/relationships/hyperlink" Target="mailto:info@ldlcometa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274F7-2331-4628-BAD6-38F112F6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1337</Words>
  <Characters>7624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Alice RINALDI (LDL COMeta)</cp:lastModifiedBy>
  <cp:revision>15</cp:revision>
  <cp:lastPrinted>2020-09-08T06:49:00Z</cp:lastPrinted>
  <dcterms:created xsi:type="dcterms:W3CDTF">2026-03-10T13:20:00Z</dcterms:created>
  <dcterms:modified xsi:type="dcterms:W3CDTF">2026-03-18T16:52:00Z</dcterms:modified>
</cp:coreProperties>
</file>