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E42A" w14:textId="63EDFB4E" w:rsidR="00C8645A" w:rsidRPr="00E364B8" w:rsidRDefault="00AE70ED" w:rsidP="00423E07">
      <w:pPr>
        <w:spacing w:after="0" w:line="240" w:lineRule="auto"/>
        <w:ind w:left="142" w:right="284"/>
        <w:jc w:val="both"/>
        <w:rPr>
          <w:rFonts w:eastAsia="Times New Roman" w:cstheme="minorHAnsi"/>
          <w:b/>
          <w:sz w:val="32"/>
          <w:szCs w:val="32"/>
          <w:lang w:eastAsia="it-IT"/>
        </w:rPr>
      </w:pPr>
      <w:r>
        <w:rPr>
          <w:noProof/>
        </w:rPr>
        <w:drawing>
          <wp:inline distT="0" distB="0" distL="0" distR="0" wp14:anchorId="3BCED2BA" wp14:editId="0876F8EC">
            <wp:extent cx="5715000" cy="10287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60F2D" w14:textId="34FD631A" w:rsidR="00333FC9" w:rsidRPr="000E3B63" w:rsidRDefault="000E3B63" w:rsidP="000E3B63">
      <w:pPr>
        <w:spacing w:after="0" w:line="240" w:lineRule="auto"/>
        <w:ind w:left="142" w:right="284"/>
        <w:jc w:val="both"/>
        <w:rPr>
          <w:rFonts w:ascii="Verdana" w:hAnsi="Verdana" w:cstheme="minorHAnsi"/>
          <w:sz w:val="20"/>
          <w:szCs w:val="20"/>
          <w:u w:val="single"/>
        </w:rPr>
      </w:pPr>
      <w:r>
        <w:rPr>
          <w:rFonts w:ascii="Verdana" w:hAnsi="Verdana" w:cstheme="minorHAnsi"/>
          <w:sz w:val="20"/>
          <w:szCs w:val="20"/>
          <w:u w:val="single"/>
        </w:rPr>
        <w:br/>
      </w:r>
      <w:r w:rsidR="00333FC9" w:rsidRPr="002C6799">
        <w:rPr>
          <w:rFonts w:ascii="Verdana" w:hAnsi="Verdana" w:cstheme="minorHAnsi"/>
          <w:sz w:val="20"/>
          <w:szCs w:val="20"/>
          <w:u w:val="single"/>
        </w:rPr>
        <w:t>Villach (Carinzia, Austria)</w:t>
      </w:r>
    </w:p>
    <w:p w14:paraId="40EBBE07" w14:textId="77777777" w:rsidR="00200376" w:rsidRPr="006020F3" w:rsidRDefault="00200376" w:rsidP="00423E07">
      <w:pPr>
        <w:tabs>
          <w:tab w:val="left" w:pos="6804"/>
          <w:tab w:val="left" w:pos="8505"/>
          <w:tab w:val="left" w:pos="8647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8"/>
          <w:szCs w:val="28"/>
        </w:rPr>
      </w:pPr>
    </w:p>
    <w:p w14:paraId="255E26A1" w14:textId="77777777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8"/>
          <w:szCs w:val="28"/>
        </w:rPr>
      </w:pPr>
      <w:r w:rsidRPr="006020F3">
        <w:rPr>
          <w:rFonts w:ascii="Verdana" w:hAnsi="Verdana" w:cs="Arial"/>
          <w:b/>
          <w:bCs/>
          <w:sz w:val="28"/>
          <w:szCs w:val="28"/>
        </w:rPr>
        <w:t>GLI SPECCHI D’ACQUA CHE RIFLETTONO I MAGICI PAESAGGI DI VILLACH</w:t>
      </w:r>
    </w:p>
    <w:p w14:paraId="27FCB2F9" w14:textId="3471CCFF" w:rsid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  <w:r w:rsidRPr="006020F3">
        <w:rPr>
          <w:rFonts w:ascii="Verdana" w:hAnsi="Verdana" w:cs="Arial"/>
          <w:b/>
          <w:bCs/>
          <w:sz w:val="20"/>
          <w:szCs w:val="20"/>
        </w:rPr>
        <w:t xml:space="preserve">Le acque del Lago di Faak e del Lago di Ossiach, limpide e spesso potabili, in estate raggiungono temperature di 27–28 °C, ideali per nuotate rigeneranti o per rilassarsi ammirando paesaggi alpini. Chi ama l’attività può cimentarsi in sport acquatici come kayak, canoa, SUP, vela o windsurf, o provare lo sci nautico sul Lago di Ossiach, tra onde scintillanti che accarezzano la riva. </w:t>
      </w:r>
    </w:p>
    <w:p w14:paraId="706827CC" w14:textId="77777777" w:rsidR="0069198B" w:rsidRPr="00423E07" w:rsidRDefault="0069198B" w:rsidP="00A5681E">
      <w:pPr>
        <w:tabs>
          <w:tab w:val="left" w:pos="284"/>
          <w:tab w:val="left" w:pos="6946"/>
          <w:tab w:val="left" w:pos="8505"/>
          <w:tab w:val="left" w:pos="8647"/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</w:rPr>
      </w:pPr>
    </w:p>
    <w:p w14:paraId="48389AB6" w14:textId="4BD9B994" w:rsidR="00A5681E" w:rsidRPr="00300D18" w:rsidRDefault="00333FC9" w:rsidP="00A5681E">
      <w:pPr>
        <w:pStyle w:val="pf0"/>
        <w:tabs>
          <w:tab w:val="left" w:pos="284"/>
        </w:tabs>
        <w:spacing w:before="0" w:beforeAutospacing="0" w:after="0" w:afterAutospacing="0"/>
        <w:ind w:left="142"/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</w:pPr>
      <w:r w:rsidRPr="00300D18"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 xml:space="preserve">Hashtag </w:t>
      </w:r>
      <w:proofErr w:type="spellStart"/>
      <w:proofErr w:type="gramStart"/>
      <w:r w:rsidRPr="00300D18"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>suggeriti</w:t>
      </w:r>
      <w:proofErr w:type="spellEnd"/>
      <w:r w:rsidRPr="00300D18"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>:</w:t>
      </w:r>
      <w:r w:rsidR="00A5681E" w:rsidRPr="00300D18"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 xml:space="preserve"> #</w:t>
      </w:r>
      <w:proofErr w:type="gramEnd"/>
      <w:r w:rsidR="00A5681E" w:rsidRPr="00300D18"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 xml:space="preserve">regionvillach #visitvillach #villach #faakersee #ossiachersee </w:t>
      </w:r>
      <w:r w:rsidR="00ED77C7" w:rsidRPr="00300D18"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>#afritzersee #laghi</w:t>
      </w:r>
    </w:p>
    <w:p w14:paraId="15F03C98" w14:textId="4695D636" w:rsidR="003750F1" w:rsidRPr="00300D18" w:rsidRDefault="003750F1" w:rsidP="00A5681E">
      <w:pPr>
        <w:tabs>
          <w:tab w:val="left" w:pos="284"/>
          <w:tab w:val="left" w:pos="6804"/>
          <w:tab w:val="left" w:pos="8505"/>
          <w:tab w:val="left" w:pos="8647"/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en-US" w:eastAsia="de-DE"/>
        </w:rPr>
      </w:pPr>
    </w:p>
    <w:p w14:paraId="620D677D" w14:textId="74168B71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6020F3">
        <w:rPr>
          <w:rFonts w:ascii="Verdana" w:hAnsi="Verdana" w:cs="Arial"/>
          <w:sz w:val="20"/>
          <w:szCs w:val="20"/>
        </w:rPr>
        <w:t xml:space="preserve">La Carinzia è famosa per i suoi laghi: oltre 1.270 specchi d’acqua punteggiano questa regione, spesso circondati da borghi pittoreschi e immersi in una natura di pura calma e serenità. </w:t>
      </w:r>
      <w:r>
        <w:rPr>
          <w:rFonts w:ascii="Verdana" w:hAnsi="Verdana" w:cs="Arial"/>
          <w:sz w:val="20"/>
          <w:szCs w:val="20"/>
        </w:rPr>
        <w:t>Nella zona turistica di</w:t>
      </w:r>
      <w:r w:rsidRPr="006020F3">
        <w:rPr>
          <w:rFonts w:ascii="Verdana" w:hAnsi="Verdana" w:cs="Arial"/>
          <w:sz w:val="20"/>
          <w:szCs w:val="20"/>
        </w:rPr>
        <w:t xml:space="preserve"> </w:t>
      </w:r>
      <w:r w:rsidRPr="00300D18">
        <w:rPr>
          <w:rFonts w:ascii="Verdana" w:hAnsi="Verdana" w:cs="Arial"/>
          <w:sz w:val="20"/>
          <w:szCs w:val="20"/>
        </w:rPr>
        <w:t xml:space="preserve">Villach – </w:t>
      </w:r>
      <w:proofErr w:type="spellStart"/>
      <w:r w:rsidR="00BC6800" w:rsidRPr="00300D18">
        <w:rPr>
          <w:rFonts w:ascii="Verdana" w:hAnsi="Verdana" w:cs="Arial"/>
          <w:sz w:val="20"/>
          <w:szCs w:val="20"/>
        </w:rPr>
        <w:t>Faaker</w:t>
      </w:r>
      <w:proofErr w:type="spellEnd"/>
      <w:r w:rsidR="00BC6800" w:rsidRPr="00300D18">
        <w:rPr>
          <w:rFonts w:ascii="Verdana" w:hAnsi="Verdana" w:cs="Arial"/>
          <w:sz w:val="20"/>
          <w:szCs w:val="20"/>
        </w:rPr>
        <w:t xml:space="preserve"> See – </w:t>
      </w:r>
      <w:proofErr w:type="spellStart"/>
      <w:r w:rsidR="00BC6800" w:rsidRPr="00300D18">
        <w:rPr>
          <w:rFonts w:ascii="Verdana" w:hAnsi="Verdana" w:cs="Arial"/>
          <w:sz w:val="20"/>
          <w:szCs w:val="20"/>
        </w:rPr>
        <w:t>Ossiacher</w:t>
      </w:r>
      <w:proofErr w:type="spellEnd"/>
      <w:r w:rsidR="00BC6800" w:rsidRPr="00300D18">
        <w:rPr>
          <w:rFonts w:ascii="Verdana" w:hAnsi="Verdana" w:cs="Arial"/>
          <w:sz w:val="20"/>
          <w:szCs w:val="20"/>
        </w:rPr>
        <w:t xml:space="preserve"> See</w:t>
      </w:r>
      <w:r w:rsidRPr="00300D18">
        <w:rPr>
          <w:rFonts w:ascii="Verdana" w:hAnsi="Verdana" w:cs="Arial"/>
          <w:sz w:val="20"/>
          <w:szCs w:val="20"/>
        </w:rPr>
        <w:t xml:space="preserve"> si trovano nove </w:t>
      </w:r>
      <w:r w:rsidRPr="006020F3">
        <w:rPr>
          <w:rFonts w:ascii="Verdana" w:hAnsi="Verdana" w:cs="Arial"/>
          <w:sz w:val="20"/>
          <w:szCs w:val="20"/>
        </w:rPr>
        <w:t xml:space="preserve">laghi principali, le cui acque balneabili in estate diventano mete ambite per il benessere e il divertimento. </w:t>
      </w:r>
    </w:p>
    <w:p w14:paraId="442305E0" w14:textId="7FBA4B33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6020F3">
        <w:rPr>
          <w:rFonts w:ascii="Verdana" w:hAnsi="Verdana" w:cs="Arial"/>
          <w:sz w:val="20"/>
          <w:szCs w:val="20"/>
        </w:rPr>
        <w:t xml:space="preserve">I tre laghi principali – </w:t>
      </w:r>
      <w:proofErr w:type="spellStart"/>
      <w:r w:rsidRPr="006020F3">
        <w:rPr>
          <w:rFonts w:ascii="Verdana" w:hAnsi="Verdana" w:cs="Arial"/>
          <w:sz w:val="20"/>
          <w:szCs w:val="20"/>
        </w:rPr>
        <w:t>Ossiach</w:t>
      </w:r>
      <w:proofErr w:type="spellEnd"/>
      <w:r w:rsidRPr="006020F3">
        <w:rPr>
          <w:rFonts w:ascii="Verdana" w:hAnsi="Verdana" w:cs="Arial"/>
          <w:sz w:val="20"/>
          <w:szCs w:val="20"/>
        </w:rPr>
        <w:t xml:space="preserve">, Faak e </w:t>
      </w:r>
      <w:proofErr w:type="spellStart"/>
      <w:r w:rsidRPr="006020F3">
        <w:rPr>
          <w:rFonts w:ascii="Verdana" w:hAnsi="Verdana" w:cs="Arial"/>
          <w:sz w:val="20"/>
          <w:szCs w:val="20"/>
        </w:rPr>
        <w:t>Afritz</w:t>
      </w:r>
      <w:proofErr w:type="spellEnd"/>
      <w:r w:rsidRPr="006020F3">
        <w:rPr>
          <w:rFonts w:ascii="Verdana" w:hAnsi="Verdana" w:cs="Arial"/>
          <w:sz w:val="20"/>
          <w:szCs w:val="20"/>
        </w:rPr>
        <w:t xml:space="preserve"> – offrono servizi pensati per ogni tipo di vacanza, dal relax più profondo alla scoperta attiva: oltre ai più diffusi sport acquatici, ci sono percorsi </w:t>
      </w:r>
      <w:r>
        <w:rPr>
          <w:rFonts w:ascii="Verdana" w:hAnsi="Verdana" w:cs="Arial"/>
          <w:sz w:val="20"/>
          <w:szCs w:val="20"/>
        </w:rPr>
        <w:t xml:space="preserve">ciclo-pedonali </w:t>
      </w:r>
      <w:r w:rsidRPr="006020F3">
        <w:rPr>
          <w:rFonts w:ascii="Verdana" w:hAnsi="Verdana" w:cs="Arial"/>
          <w:sz w:val="20"/>
          <w:szCs w:val="20"/>
        </w:rPr>
        <w:t>lungo le rive</w:t>
      </w:r>
      <w:r>
        <w:rPr>
          <w:rFonts w:ascii="Verdana" w:hAnsi="Verdana" w:cs="Arial"/>
          <w:sz w:val="20"/>
          <w:szCs w:val="20"/>
        </w:rPr>
        <w:t>, ideali</w:t>
      </w:r>
      <w:r w:rsidRPr="006020F3">
        <w:rPr>
          <w:rFonts w:ascii="Verdana" w:hAnsi="Verdana" w:cs="Arial"/>
          <w:sz w:val="20"/>
          <w:szCs w:val="20"/>
        </w:rPr>
        <w:t xml:space="preserve"> per escursioni a piedi o in bicicletta, piste ciclabili panoramiche, lidi attrezzati e punti accessibili gratuitamente per rinfrescarsi. Oltre a questo, locali, ristoranti, hotel e campeggi sono inseriti in modo armonioso nel paesaggio naturale. </w:t>
      </w:r>
    </w:p>
    <w:p w14:paraId="242F68A6" w14:textId="77777777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</w:p>
    <w:p w14:paraId="0EA54AD4" w14:textId="77777777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  <w:r w:rsidRPr="006020F3">
        <w:rPr>
          <w:rFonts w:ascii="Verdana" w:hAnsi="Verdana" w:cs="Arial"/>
          <w:b/>
          <w:bCs/>
          <w:sz w:val="20"/>
          <w:szCs w:val="20"/>
        </w:rPr>
        <w:t>Le tinte caraibiche del Lago di Faak</w:t>
      </w:r>
    </w:p>
    <w:p w14:paraId="7634626E" w14:textId="0CCA5746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6020F3">
        <w:rPr>
          <w:rFonts w:ascii="Verdana" w:hAnsi="Verdana" w:cs="Arial"/>
          <w:sz w:val="20"/>
          <w:szCs w:val="20"/>
        </w:rPr>
        <w:t xml:space="preserve">Il Lago di Faak, il più meridionale dell’Austria, riceve molte ore di sole e si distingue per il suo turchese brillante, tanto da evocare </w:t>
      </w:r>
      <w:r>
        <w:rPr>
          <w:rFonts w:ascii="Verdana" w:hAnsi="Verdana" w:cs="Arial"/>
          <w:sz w:val="20"/>
          <w:szCs w:val="20"/>
        </w:rPr>
        <w:t>esotiche mete caraibiche</w:t>
      </w:r>
      <w:r w:rsidRPr="006020F3">
        <w:rPr>
          <w:rFonts w:ascii="Verdana" w:hAnsi="Verdana" w:cs="Arial"/>
          <w:sz w:val="20"/>
          <w:szCs w:val="20"/>
        </w:rPr>
        <w:t xml:space="preserve"> pur essendo incorniciato da cime alpine e foreste. Grazie </w:t>
      </w:r>
      <w:r>
        <w:rPr>
          <w:rFonts w:ascii="Verdana" w:hAnsi="Verdana" w:cs="Arial"/>
          <w:sz w:val="20"/>
          <w:szCs w:val="20"/>
        </w:rPr>
        <w:t>al divieto di navigazione per le</w:t>
      </w:r>
      <w:r w:rsidRPr="006020F3">
        <w:rPr>
          <w:rFonts w:ascii="Verdana" w:hAnsi="Verdana" w:cs="Arial"/>
          <w:sz w:val="20"/>
          <w:szCs w:val="20"/>
        </w:rPr>
        <w:t xml:space="preserve"> barche a motore, la tranquillità delle sue acque è perfetta per nuotare o esplorare </w:t>
      </w:r>
      <w:r>
        <w:rPr>
          <w:rFonts w:ascii="Verdana" w:hAnsi="Verdana" w:cs="Arial"/>
          <w:sz w:val="20"/>
          <w:szCs w:val="20"/>
        </w:rPr>
        <w:t xml:space="preserve">il lago </w:t>
      </w:r>
      <w:r w:rsidRPr="006020F3">
        <w:rPr>
          <w:rFonts w:ascii="Verdana" w:hAnsi="Verdana" w:cs="Arial"/>
          <w:sz w:val="20"/>
          <w:szCs w:val="20"/>
        </w:rPr>
        <w:t xml:space="preserve">in kayak e SUP, anche tra le canne del canneto. </w:t>
      </w:r>
      <w:r>
        <w:rPr>
          <w:rFonts w:ascii="Verdana" w:hAnsi="Verdana" w:cs="Arial"/>
          <w:sz w:val="20"/>
          <w:szCs w:val="20"/>
        </w:rPr>
        <w:t>Sulle sponde c</w:t>
      </w:r>
      <w:r w:rsidRPr="006020F3">
        <w:rPr>
          <w:rFonts w:ascii="Verdana" w:hAnsi="Verdana" w:cs="Arial"/>
          <w:sz w:val="20"/>
          <w:szCs w:val="20"/>
        </w:rPr>
        <w:t xml:space="preserve">i sono spiagge attrezzate con aree gioco e servizi, piste ciclopedonali panoramiche e suggerimenti escursionistici lungo i sentieri vicini. </w:t>
      </w:r>
    </w:p>
    <w:p w14:paraId="57AA1AD2" w14:textId="77777777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</w:p>
    <w:p w14:paraId="52B117BC" w14:textId="77777777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  <w:r w:rsidRPr="006020F3">
        <w:rPr>
          <w:rFonts w:ascii="Verdana" w:hAnsi="Verdana" w:cs="Arial"/>
          <w:b/>
          <w:bCs/>
          <w:sz w:val="20"/>
          <w:szCs w:val="20"/>
        </w:rPr>
        <w:t>Le sinfonie del Lago di Ossiach</w:t>
      </w:r>
    </w:p>
    <w:p w14:paraId="6EE87836" w14:textId="0B080BE3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6020F3">
        <w:rPr>
          <w:rFonts w:ascii="Verdana" w:hAnsi="Verdana" w:cs="Arial"/>
          <w:sz w:val="20"/>
          <w:szCs w:val="20"/>
        </w:rPr>
        <w:t>Il Lago di Ossiach è il più ampio specchio d’acqua della zona</w:t>
      </w:r>
      <w:r>
        <w:rPr>
          <w:rFonts w:ascii="Verdana" w:hAnsi="Verdana" w:cs="Arial"/>
          <w:sz w:val="20"/>
          <w:szCs w:val="20"/>
        </w:rPr>
        <w:t xml:space="preserve"> di Villach</w:t>
      </w:r>
      <w:r w:rsidRPr="006020F3">
        <w:rPr>
          <w:rFonts w:ascii="Verdana" w:hAnsi="Verdana" w:cs="Arial"/>
          <w:sz w:val="20"/>
          <w:szCs w:val="20"/>
        </w:rPr>
        <w:t xml:space="preserve"> e unisce natura e cultura: lungo le sue rive si tengono eventi musicali di rilievo come il festival </w:t>
      </w:r>
      <w:proofErr w:type="spellStart"/>
      <w:r w:rsidRPr="006020F3">
        <w:rPr>
          <w:rFonts w:ascii="Verdana" w:hAnsi="Verdana" w:cs="Arial"/>
          <w:sz w:val="20"/>
          <w:szCs w:val="20"/>
        </w:rPr>
        <w:t>Carinthischer</w:t>
      </w:r>
      <w:proofErr w:type="spellEnd"/>
      <w:r w:rsidRPr="006020F3">
        <w:rPr>
          <w:rFonts w:ascii="Verdana" w:hAnsi="Verdana" w:cs="Arial"/>
          <w:sz w:val="20"/>
          <w:szCs w:val="20"/>
        </w:rPr>
        <w:t xml:space="preserve"> Sommer, con orchestre, musica corale e concerti. L’Abbazia di </w:t>
      </w:r>
      <w:proofErr w:type="spellStart"/>
      <w:r w:rsidRPr="006020F3">
        <w:rPr>
          <w:rFonts w:ascii="Verdana" w:hAnsi="Verdana" w:cs="Arial"/>
          <w:sz w:val="20"/>
          <w:szCs w:val="20"/>
        </w:rPr>
        <w:t>Ossiach</w:t>
      </w:r>
      <w:proofErr w:type="spellEnd"/>
      <w:r w:rsidRPr="00300D18">
        <w:rPr>
          <w:rFonts w:ascii="Verdana" w:hAnsi="Verdana" w:cs="Arial"/>
          <w:sz w:val="20"/>
          <w:szCs w:val="20"/>
        </w:rPr>
        <w:t xml:space="preserve">, storica sede </w:t>
      </w:r>
      <w:r w:rsidR="00BC6800" w:rsidRPr="00300D18">
        <w:rPr>
          <w:rFonts w:ascii="Verdana" w:hAnsi="Verdana" w:cs="Arial"/>
          <w:sz w:val="20"/>
          <w:szCs w:val="20"/>
        </w:rPr>
        <w:t xml:space="preserve">della </w:t>
      </w:r>
      <w:proofErr w:type="spellStart"/>
      <w:r w:rsidR="00BC6800" w:rsidRPr="00300D18">
        <w:rPr>
          <w:rFonts w:ascii="Verdana" w:hAnsi="Verdana" w:cs="Arial"/>
          <w:sz w:val="20"/>
          <w:szCs w:val="20"/>
        </w:rPr>
        <w:t>Carinthischen</w:t>
      </w:r>
      <w:proofErr w:type="spellEnd"/>
      <w:r w:rsidR="00BC6800" w:rsidRPr="00300D1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C6800" w:rsidRPr="00300D18">
        <w:rPr>
          <w:rFonts w:ascii="Verdana" w:hAnsi="Verdana" w:cs="Arial"/>
          <w:sz w:val="20"/>
          <w:szCs w:val="20"/>
        </w:rPr>
        <w:t>Musikadademie</w:t>
      </w:r>
      <w:proofErr w:type="spellEnd"/>
      <w:r w:rsidR="00BC6800" w:rsidRPr="00300D18">
        <w:rPr>
          <w:rFonts w:ascii="Verdana" w:hAnsi="Verdana" w:cs="Arial"/>
          <w:sz w:val="20"/>
          <w:szCs w:val="20"/>
        </w:rPr>
        <w:t xml:space="preserve"> Stift </w:t>
      </w:r>
      <w:proofErr w:type="spellStart"/>
      <w:r w:rsidR="00BC6800" w:rsidRPr="00300D18">
        <w:rPr>
          <w:rFonts w:ascii="Verdana" w:hAnsi="Verdana" w:cs="Arial"/>
          <w:sz w:val="20"/>
          <w:szCs w:val="20"/>
        </w:rPr>
        <w:t>Ossiach</w:t>
      </w:r>
      <w:proofErr w:type="spellEnd"/>
      <w:r w:rsidR="00BC6800" w:rsidRPr="00300D18">
        <w:rPr>
          <w:rFonts w:ascii="Verdana" w:hAnsi="Verdana" w:cs="Arial"/>
          <w:sz w:val="20"/>
          <w:szCs w:val="20"/>
        </w:rPr>
        <w:t xml:space="preserve"> (CMA) con </w:t>
      </w:r>
      <w:r w:rsidRPr="00300D18">
        <w:rPr>
          <w:rFonts w:ascii="Verdana" w:hAnsi="Verdana" w:cs="Arial"/>
          <w:sz w:val="20"/>
          <w:szCs w:val="20"/>
        </w:rPr>
        <w:t xml:space="preserve">programmi musicali di alto livello, si affaccia sulle acque e conserva tradizioni che si intrecciano ai suoni </w:t>
      </w:r>
      <w:r w:rsidRPr="006020F3">
        <w:rPr>
          <w:rFonts w:ascii="Verdana" w:hAnsi="Verdana" w:cs="Arial"/>
          <w:sz w:val="20"/>
          <w:szCs w:val="20"/>
        </w:rPr>
        <w:t xml:space="preserve">del lago. Le sponde offrono numerosi lidi, centri noleggio per sport acquatici, percorsi in barca e una pista ciclabile panoramica di oltre 28 km. Lo Slow Trail </w:t>
      </w:r>
      <w:proofErr w:type="spellStart"/>
      <w:r w:rsidRPr="006020F3">
        <w:rPr>
          <w:rFonts w:ascii="Verdana" w:hAnsi="Verdana" w:cs="Arial"/>
          <w:sz w:val="20"/>
          <w:szCs w:val="20"/>
        </w:rPr>
        <w:t>Bleistätter</w:t>
      </w:r>
      <w:proofErr w:type="spellEnd"/>
      <w:r w:rsidRPr="006020F3">
        <w:rPr>
          <w:rFonts w:ascii="Verdana" w:hAnsi="Verdana" w:cs="Arial"/>
          <w:sz w:val="20"/>
          <w:szCs w:val="20"/>
        </w:rPr>
        <w:t xml:space="preserve"> Moor attraversa l’omonima riserva naturale, un tesoro di biodiversità accanto al lago. </w:t>
      </w:r>
    </w:p>
    <w:p w14:paraId="317BF7FD" w14:textId="77777777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</w:p>
    <w:p w14:paraId="6758A58D" w14:textId="77777777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  <w:r w:rsidRPr="006020F3">
        <w:rPr>
          <w:rFonts w:ascii="Verdana" w:hAnsi="Verdana" w:cs="Arial"/>
          <w:b/>
          <w:bCs/>
          <w:sz w:val="20"/>
          <w:szCs w:val="20"/>
        </w:rPr>
        <w:t xml:space="preserve">Le calme rive del Lago di </w:t>
      </w:r>
      <w:proofErr w:type="spellStart"/>
      <w:r w:rsidRPr="006020F3">
        <w:rPr>
          <w:rFonts w:ascii="Verdana" w:hAnsi="Verdana" w:cs="Arial"/>
          <w:b/>
          <w:bCs/>
          <w:sz w:val="20"/>
          <w:szCs w:val="20"/>
        </w:rPr>
        <w:t>Afritz</w:t>
      </w:r>
      <w:proofErr w:type="spellEnd"/>
    </w:p>
    <w:p w14:paraId="4ED40ED4" w14:textId="0920E2A6" w:rsidR="006020F3" w:rsidRPr="006020F3" w:rsidRDefault="006020F3" w:rsidP="006020F3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6020F3">
        <w:rPr>
          <w:rFonts w:ascii="Verdana" w:hAnsi="Verdana" w:cs="Arial"/>
          <w:sz w:val="20"/>
          <w:szCs w:val="20"/>
        </w:rPr>
        <w:t xml:space="preserve">Il Lago di </w:t>
      </w:r>
      <w:proofErr w:type="spellStart"/>
      <w:r w:rsidRPr="006020F3">
        <w:rPr>
          <w:rFonts w:ascii="Verdana" w:hAnsi="Verdana" w:cs="Arial"/>
          <w:sz w:val="20"/>
          <w:szCs w:val="20"/>
        </w:rPr>
        <w:t>Afritz</w:t>
      </w:r>
      <w:proofErr w:type="spellEnd"/>
      <w:r w:rsidRPr="006020F3">
        <w:rPr>
          <w:rFonts w:ascii="Verdana" w:hAnsi="Verdana" w:cs="Arial"/>
          <w:sz w:val="20"/>
          <w:szCs w:val="20"/>
        </w:rPr>
        <w:t xml:space="preserve"> è il più raccolto</w:t>
      </w:r>
      <w:r>
        <w:rPr>
          <w:rFonts w:ascii="Verdana" w:hAnsi="Verdana" w:cs="Arial"/>
          <w:sz w:val="20"/>
          <w:szCs w:val="20"/>
        </w:rPr>
        <w:t xml:space="preserve"> e tranquillo</w:t>
      </w:r>
      <w:r w:rsidRPr="006020F3">
        <w:rPr>
          <w:rFonts w:ascii="Verdana" w:hAnsi="Verdana" w:cs="Arial"/>
          <w:sz w:val="20"/>
          <w:szCs w:val="20"/>
        </w:rPr>
        <w:t xml:space="preserve"> dei tre grandi laghi e un rifugio di tranquillità </w:t>
      </w:r>
      <w:r w:rsidR="00D32AED">
        <w:rPr>
          <w:rFonts w:ascii="Verdana" w:hAnsi="Verdana" w:cs="Arial"/>
          <w:sz w:val="20"/>
          <w:szCs w:val="20"/>
        </w:rPr>
        <w:t>ideale</w:t>
      </w:r>
      <w:r w:rsidRPr="006020F3">
        <w:rPr>
          <w:rFonts w:ascii="Verdana" w:hAnsi="Verdana" w:cs="Arial"/>
          <w:sz w:val="20"/>
          <w:szCs w:val="20"/>
        </w:rPr>
        <w:t xml:space="preserve"> per famiglie e amanti del relax. Qui l’acqua raggiunge temperature gradevoli (intorno ai 25–26 °C) e invita a nuotate o a scoprire le specie ittiche locali. L’anello che circonda il lago è un percorso ideale per passeggiate lente, mentre uno Slow Trail di 4,6 km permette di immergersi in un habitat naturale ricco di fauna e flora, con aree attrezzate per soste panoramiche e amache per un riposo contemplativo. </w:t>
      </w:r>
    </w:p>
    <w:p w14:paraId="1C55EADE" w14:textId="77777777" w:rsidR="005A6C75" w:rsidRDefault="005A6C75" w:rsidP="008F61C5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3B6CDAD" w14:textId="743849EA" w:rsidR="005A6C75" w:rsidRPr="00983076" w:rsidRDefault="005A6C75" w:rsidP="008F61C5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lastRenderedPageBreak/>
        <w:t>I programmi fino a qui descritti possono essere soggetti a variazioni.</w:t>
      </w:r>
    </w:p>
    <w:p w14:paraId="1F979D4F" w14:textId="77777777" w:rsidR="007C09E8" w:rsidRPr="00983076" w:rsidRDefault="007C09E8" w:rsidP="007C09E8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93E3486" w14:textId="672634BE" w:rsidR="00A5681E" w:rsidRPr="00A5681E" w:rsidRDefault="00333FC9" w:rsidP="00A5681E">
      <w:pPr>
        <w:spacing w:after="0" w:line="240" w:lineRule="auto"/>
        <w:ind w:left="142" w:right="284"/>
        <w:jc w:val="both"/>
        <w:rPr>
          <w:rFonts w:ascii="Verdana" w:hAnsi="Verdana" w:cstheme="minorHAnsi"/>
          <w:b/>
          <w:color w:val="0000FF"/>
          <w:sz w:val="20"/>
          <w:szCs w:val="20"/>
          <w:u w:val="single"/>
        </w:rPr>
      </w:pPr>
      <w:r w:rsidRPr="00983076">
        <w:rPr>
          <w:rFonts w:ascii="Verdana" w:hAnsi="Verdana" w:cstheme="minorHAnsi"/>
          <w:b/>
          <w:sz w:val="20"/>
          <w:szCs w:val="20"/>
        </w:rPr>
        <w:t>Per informazioni:</w:t>
      </w:r>
      <w:r w:rsidR="00E97FEA">
        <w:rPr>
          <w:rFonts w:ascii="Verdana" w:hAnsi="Verdana" w:cstheme="minorHAnsi"/>
          <w:b/>
          <w:sz w:val="20"/>
          <w:szCs w:val="20"/>
        </w:rPr>
        <w:t xml:space="preserve"> </w:t>
      </w:r>
      <w:hyperlink r:id="rId9" w:history="1">
        <w:r w:rsidRPr="00983076">
          <w:rPr>
            <w:rStyle w:val="Collegamentoipertestuale"/>
            <w:rFonts w:ascii="Verdana" w:hAnsi="Verdana" w:cstheme="minorHAnsi"/>
            <w:b/>
            <w:sz w:val="20"/>
            <w:szCs w:val="20"/>
          </w:rPr>
          <w:t>www.visitvillach.at</w:t>
        </w:r>
      </w:hyperlink>
    </w:p>
    <w:p w14:paraId="6B37D807" w14:textId="77777777" w:rsidR="00A5681E" w:rsidRDefault="00E04248" w:rsidP="00A5681E">
      <w:pPr>
        <w:tabs>
          <w:tab w:val="left" w:pos="6804"/>
          <w:tab w:val="left" w:pos="8505"/>
          <w:tab w:val="left" w:pos="8647"/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noProof/>
        </w:rPr>
      </w:pPr>
      <w:r>
        <w:rPr>
          <w:rFonts w:ascii="Verdana" w:hAnsi="Verdana" w:cstheme="minorHAnsi"/>
          <w:noProof/>
        </w:rPr>
        <w:pict w14:anchorId="71C891B1">
          <v:rect id="_x0000_i1025" alt="" style="width:432.3pt;height:.05pt;mso-width-percent:0;mso-height-percent:0;mso-width-percent:0;mso-height-percent:0" o:hralign="center" o:hrstd="t" o:hr="t" fillcolor="#aca899" stroked="f"/>
        </w:pict>
      </w:r>
    </w:p>
    <w:p w14:paraId="58676DE4" w14:textId="3C4AC845" w:rsidR="00A5681E" w:rsidRDefault="00A5681E" w:rsidP="00A5681E">
      <w:pPr>
        <w:spacing w:after="0" w:line="240" w:lineRule="auto"/>
        <w:ind w:left="142" w:right="284"/>
        <w:jc w:val="both"/>
      </w:pPr>
      <w:bookmarkStart w:id="0" w:name="_Hlk160717706"/>
      <w:r>
        <w:rPr>
          <w:rFonts w:ascii="Verdana" w:hAnsi="Verdana"/>
          <w:color w:val="555555"/>
          <w:sz w:val="17"/>
          <w:szCs w:val="17"/>
          <w:u w:val="single"/>
        </w:rPr>
        <w:t>ATTENZIONE</w:t>
      </w:r>
      <w:r>
        <w:rPr>
          <w:rFonts w:ascii="Verdana" w:hAnsi="Verdana"/>
          <w:color w:val="555555"/>
          <w:sz w:val="17"/>
          <w:szCs w:val="17"/>
        </w:rPr>
        <w:t xml:space="preserve">: le immagini sono libere da diritti se pubblicate a corredo di servizi giornalistici inerenti </w:t>
      </w:r>
      <w:proofErr w:type="gramStart"/>
      <w:r>
        <w:rPr>
          <w:rFonts w:ascii="Verdana" w:hAnsi="Verdana"/>
          <w:color w:val="555555"/>
          <w:sz w:val="17"/>
          <w:szCs w:val="17"/>
        </w:rPr>
        <w:t>la</w:t>
      </w:r>
      <w:proofErr w:type="gramEnd"/>
      <w:r>
        <w:rPr>
          <w:rFonts w:ascii="Verdana" w:hAnsi="Verdana"/>
          <w:color w:val="555555"/>
          <w:sz w:val="17"/>
          <w:szCs w:val="17"/>
        </w:rPr>
        <w:t xml:space="preserve"> zona turistica di </w:t>
      </w:r>
      <w:r w:rsidRPr="00300D18">
        <w:rPr>
          <w:rFonts w:ascii="Verdana" w:hAnsi="Verdana"/>
          <w:color w:val="404040" w:themeColor="text1" w:themeTint="BF"/>
          <w:sz w:val="17"/>
          <w:szCs w:val="17"/>
        </w:rPr>
        <w:t xml:space="preserve">Villach – </w:t>
      </w:r>
      <w:proofErr w:type="spellStart"/>
      <w:r w:rsidR="00BC6800" w:rsidRPr="00300D18">
        <w:rPr>
          <w:rFonts w:ascii="Verdana" w:hAnsi="Verdana"/>
          <w:color w:val="404040" w:themeColor="text1" w:themeTint="BF"/>
          <w:sz w:val="17"/>
          <w:szCs w:val="17"/>
        </w:rPr>
        <w:t>Faaker</w:t>
      </w:r>
      <w:proofErr w:type="spellEnd"/>
      <w:r w:rsidR="00BC6800" w:rsidRPr="00300D18">
        <w:rPr>
          <w:rFonts w:ascii="Verdana" w:hAnsi="Verdana"/>
          <w:color w:val="404040" w:themeColor="text1" w:themeTint="BF"/>
          <w:sz w:val="17"/>
          <w:szCs w:val="17"/>
        </w:rPr>
        <w:t xml:space="preserve"> See – </w:t>
      </w:r>
      <w:proofErr w:type="spellStart"/>
      <w:r w:rsidR="00BC6800" w:rsidRPr="00300D18">
        <w:rPr>
          <w:rFonts w:ascii="Verdana" w:hAnsi="Verdana"/>
          <w:color w:val="404040" w:themeColor="text1" w:themeTint="BF"/>
          <w:sz w:val="17"/>
          <w:szCs w:val="17"/>
        </w:rPr>
        <w:t>Ossiacher</w:t>
      </w:r>
      <w:proofErr w:type="spellEnd"/>
      <w:r w:rsidR="00BC6800" w:rsidRPr="00300D18">
        <w:rPr>
          <w:rFonts w:ascii="Verdana" w:hAnsi="Verdana"/>
          <w:color w:val="404040" w:themeColor="text1" w:themeTint="BF"/>
          <w:sz w:val="17"/>
          <w:szCs w:val="17"/>
        </w:rPr>
        <w:t xml:space="preserve"> See</w:t>
      </w:r>
      <w:r w:rsidRPr="00300D18">
        <w:rPr>
          <w:rFonts w:ascii="Verdana" w:hAnsi="Verdana"/>
          <w:color w:val="404040" w:themeColor="text1" w:themeTint="BF"/>
          <w:sz w:val="17"/>
          <w:szCs w:val="17"/>
        </w:rPr>
        <w:t xml:space="preserve"> </w:t>
      </w:r>
      <w:r>
        <w:rPr>
          <w:rFonts w:ascii="Verdana" w:hAnsi="Verdana"/>
          <w:color w:val="555555"/>
          <w:sz w:val="17"/>
          <w:szCs w:val="17"/>
        </w:rPr>
        <w:t xml:space="preserve">(Carinzia), citandone il </w:t>
      </w:r>
      <w:proofErr w:type="gramStart"/>
      <w:r>
        <w:rPr>
          <w:rFonts w:ascii="Verdana" w:hAnsi="Verdana"/>
          <w:color w:val="555555"/>
          <w:sz w:val="17"/>
          <w:szCs w:val="17"/>
        </w:rPr>
        <w:t>copyright</w:t>
      </w:r>
      <w:proofErr w:type="gramEnd"/>
      <w:r>
        <w:rPr>
          <w:rFonts w:ascii="Verdana" w:hAnsi="Verdana"/>
          <w:color w:val="555555"/>
          <w:sz w:val="17"/>
          <w:szCs w:val="17"/>
        </w:rPr>
        <w:t xml:space="preserve"> contenuto nella ridenominazione di ogni jpg come da indicazioni in download (© Region Villach Tourismus / Nome Fotografo).</w:t>
      </w:r>
      <w:bookmarkEnd w:id="0"/>
    </w:p>
    <w:p w14:paraId="12EFACA8" w14:textId="77777777" w:rsidR="00A5681E" w:rsidRDefault="00E04248" w:rsidP="00A5681E">
      <w:pPr>
        <w:spacing w:after="0" w:line="240" w:lineRule="auto"/>
        <w:ind w:left="142" w:right="284"/>
        <w:jc w:val="both"/>
        <w:rPr>
          <w:rFonts w:ascii="Verdana" w:hAnsi="Verdana" w:cstheme="minorHAnsi"/>
          <w:noProof/>
        </w:rPr>
      </w:pPr>
      <w:r>
        <w:rPr>
          <w:rFonts w:ascii="Verdana" w:hAnsi="Verdana" w:cstheme="minorHAnsi"/>
          <w:noProof/>
        </w:rPr>
        <w:pict w14:anchorId="368A1AED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6FCEF637" w14:textId="77777777" w:rsidR="00A5681E" w:rsidRPr="00983076" w:rsidRDefault="00A5681E" w:rsidP="00423E07">
      <w:pPr>
        <w:spacing w:after="0" w:line="240" w:lineRule="auto"/>
        <w:ind w:left="142" w:right="284"/>
        <w:jc w:val="both"/>
        <w:rPr>
          <w:rFonts w:ascii="Verdana" w:hAnsi="Verdana" w:cstheme="minorHAnsi"/>
          <w:noProof/>
          <w:sz w:val="20"/>
          <w:szCs w:val="20"/>
        </w:rPr>
      </w:pPr>
    </w:p>
    <w:p w14:paraId="5D1F38DC" w14:textId="343A44D5" w:rsidR="00D1208F" w:rsidRPr="00423E07" w:rsidRDefault="00D1208F" w:rsidP="00423E07">
      <w:pPr>
        <w:pStyle w:val="Testocommento"/>
        <w:spacing w:after="0"/>
        <w:ind w:left="142" w:right="284"/>
        <w:rPr>
          <w:rFonts w:ascii="Verdana" w:hAnsi="Verdana" w:cstheme="minorHAnsi"/>
          <w:b/>
          <w:bCs/>
          <w:sz w:val="18"/>
          <w:szCs w:val="18"/>
        </w:rPr>
      </w:pPr>
      <w:r w:rsidRPr="00423E07">
        <w:rPr>
          <w:rFonts w:ascii="Verdana" w:hAnsi="Verdana" w:cstheme="minorHAnsi"/>
          <w:b/>
          <w:bCs/>
          <w:sz w:val="18"/>
          <w:szCs w:val="18"/>
        </w:rPr>
        <w:t>Come arrivare: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 xml:space="preserve">In treno: ogni giorno collegamenti diretti con le maggiori città italiane (es. Milano, Venezia, Udine, Bologna, Firenze, Roma). Per dettagli e approfondimenti: www.dbitalia.it e </w:t>
      </w:r>
      <w:hyperlink r:id="rId10" w:tgtFrame="_blank" w:tooltip="http://b3d2i.s44.it/f/tr.aspx/?06ie-d=xyr406b-=zqt_gk-=0hfizopipi2c30_&amp;h2e0334h&amp;x=pv&amp;oNCLM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>www.obb-italia.com</w:t>
        </w:r>
      </w:hyperlink>
      <w:r w:rsidRPr="00423E07">
        <w:rPr>
          <w:rFonts w:ascii="Verdana" w:hAnsi="Verdana" w:cstheme="minorHAnsi"/>
          <w:sz w:val="18"/>
          <w:szCs w:val="18"/>
        </w:rPr>
        <w:t xml:space="preserve"> o </w:t>
      </w:r>
      <w:hyperlink r:id="rId11" w:tgtFrame="_blank" w:tooltip="http://b3d2i.s44.it/f/tr.aspx/?06ie-d=xyr406b-=zqt_gk-=0hfizopipi2c603/:f9-&amp;41&amp;a.pNCLM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>www.oebb-italia.com</w:t>
        </w:r>
      </w:hyperlink>
      <w:r w:rsidRPr="00423E07">
        <w:rPr>
          <w:rFonts w:ascii="Verdana" w:hAnsi="Verdana" w:cstheme="minorHAnsi"/>
          <w:sz w:val="18"/>
          <w:szCs w:val="18"/>
        </w:rPr>
        <w:t xml:space="preserve">. 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 xml:space="preserve">In auto: per pianificare il viaggio consigliamo di utilizzare </w:t>
      </w:r>
      <w:proofErr w:type="gramStart"/>
      <w:r w:rsidRPr="00423E07">
        <w:rPr>
          <w:rFonts w:ascii="Verdana" w:hAnsi="Verdana" w:cstheme="minorHAnsi"/>
          <w:sz w:val="18"/>
          <w:szCs w:val="18"/>
        </w:rPr>
        <w:t>il cerca</w:t>
      </w:r>
      <w:proofErr w:type="gramEnd"/>
      <w:r w:rsidRPr="00423E07">
        <w:rPr>
          <w:rFonts w:ascii="Verdana" w:hAnsi="Verdana" w:cstheme="minorHAnsi"/>
          <w:sz w:val="18"/>
          <w:szCs w:val="18"/>
        </w:rPr>
        <w:t xml:space="preserve"> percorsi sul sito ufficiale della regione di Villach </w:t>
      </w:r>
      <w:hyperlink r:id="rId12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>www.visitvillach.at</w:t>
        </w:r>
      </w:hyperlink>
      <w:r w:rsidRPr="00423E07">
        <w:rPr>
          <w:rStyle w:val="Collegamentoipertestuale"/>
          <w:rFonts w:ascii="Verdana" w:hAnsi="Verdana" w:cstheme="minorHAnsi"/>
          <w:b/>
        </w:rPr>
        <w:t xml:space="preserve"> 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b/>
          <w:bCs/>
          <w:sz w:val="18"/>
          <w:szCs w:val="18"/>
        </w:rPr>
        <w:t>Informazioni turistiche per il pubblico (in italiano):</w:t>
      </w:r>
    </w:p>
    <w:p w14:paraId="11D54663" w14:textId="0988F311" w:rsidR="00D1208F" w:rsidRPr="00423E07" w:rsidRDefault="00D1208F" w:rsidP="00423E07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Region Villach Tourismus GmbH</w:t>
      </w:r>
      <w:r w:rsidR="00E97FEA">
        <w:rPr>
          <w:rFonts w:ascii="Verdana" w:hAnsi="Verdana" w:cstheme="minorHAnsi"/>
          <w:sz w:val="18"/>
          <w:szCs w:val="18"/>
          <w:lang w:val="de-DE"/>
        </w:rPr>
        <w:t xml:space="preserve"> </w:t>
      </w:r>
    </w:p>
    <w:p w14:paraId="3DF9FE1C" w14:textId="77777777" w:rsidR="00D1208F" w:rsidRPr="00423E07" w:rsidRDefault="00D1208F" w:rsidP="00423E07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proofErr w:type="spellStart"/>
      <w:r w:rsidRPr="00423E07">
        <w:rPr>
          <w:rFonts w:ascii="Verdana" w:hAnsi="Verdana" w:cstheme="minorHAnsi"/>
          <w:sz w:val="18"/>
          <w:szCs w:val="18"/>
          <w:lang w:val="de-DE"/>
        </w:rPr>
        <w:t>Peraustraße</w:t>
      </w:r>
      <w:proofErr w:type="spellEnd"/>
      <w:r w:rsidRPr="00423E07">
        <w:rPr>
          <w:rFonts w:ascii="Verdana" w:hAnsi="Verdana" w:cstheme="minorHAnsi"/>
          <w:sz w:val="18"/>
          <w:szCs w:val="18"/>
          <w:lang w:val="de-DE"/>
        </w:rPr>
        <w:t xml:space="preserve"> 32</w:t>
      </w:r>
    </w:p>
    <w:p w14:paraId="3A965037" w14:textId="77777777" w:rsidR="00D1208F" w:rsidRPr="00423E07" w:rsidRDefault="00D1208F" w:rsidP="00423E07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9500 Villach, Österreich</w:t>
      </w:r>
    </w:p>
    <w:p w14:paraId="339011DE" w14:textId="77777777" w:rsidR="00D1208F" w:rsidRPr="00423E07" w:rsidRDefault="00D1208F" w:rsidP="00423E07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Tel.: +43 / (0)4242 / 42000 - 0, Fax: +43 / (0)4242 / 42000 - 42</w:t>
      </w:r>
    </w:p>
    <w:p w14:paraId="390A3ADB" w14:textId="174B0E1A" w:rsidR="00D1208F" w:rsidRPr="00423E07" w:rsidRDefault="00D1208F" w:rsidP="00423E07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FN171412b I LG Klagenfurt</w:t>
      </w:r>
      <w:r w:rsidR="00E97FEA">
        <w:rPr>
          <w:rFonts w:ascii="Verdana" w:hAnsi="Verdana" w:cstheme="minorHAnsi"/>
          <w:sz w:val="18"/>
          <w:szCs w:val="18"/>
          <w:lang w:val="de-DE"/>
        </w:rPr>
        <w:t xml:space="preserve"> </w:t>
      </w:r>
    </w:p>
    <w:p w14:paraId="5880A8CB" w14:textId="77777777" w:rsidR="00D1208F" w:rsidRPr="00423E07" w:rsidRDefault="00D1208F" w:rsidP="00423E07">
      <w:pPr>
        <w:spacing w:after="0" w:line="240" w:lineRule="auto"/>
        <w:ind w:left="142" w:right="284"/>
        <w:rPr>
          <w:rStyle w:val="Collegamentoipertestuale"/>
          <w:rFonts w:ascii="Verdana" w:hAnsi="Verdana" w:cstheme="minorHAnsi"/>
        </w:rPr>
      </w:pPr>
      <w:r w:rsidRPr="00423E07">
        <w:rPr>
          <w:rFonts w:ascii="Verdana" w:hAnsi="Verdana" w:cstheme="minorHAnsi"/>
          <w:sz w:val="18"/>
          <w:szCs w:val="18"/>
        </w:rPr>
        <w:t xml:space="preserve">E-Mail: </w:t>
      </w:r>
      <w:hyperlink r:id="rId13" w:tgtFrame="_blank" w:tooltip="mailto:office@region-villach.at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 xml:space="preserve">office@region-villach.at </w:t>
        </w:r>
      </w:hyperlink>
    </w:p>
    <w:p w14:paraId="390070CC" w14:textId="4CBBFFD9" w:rsidR="000B078D" w:rsidRDefault="000B078D" w:rsidP="00423E07">
      <w:pPr>
        <w:spacing w:after="0" w:line="240" w:lineRule="auto"/>
        <w:ind w:left="142" w:right="284"/>
        <w:rPr>
          <w:rFonts w:ascii="Verdana" w:hAnsi="Verdana" w:cstheme="minorHAnsi"/>
          <w:b/>
          <w:bCs/>
          <w:sz w:val="18"/>
          <w:szCs w:val="18"/>
        </w:rPr>
      </w:pPr>
    </w:p>
    <w:p w14:paraId="4C3BBC51" w14:textId="77777777" w:rsidR="008549ED" w:rsidRDefault="00D1208F" w:rsidP="00423E07">
      <w:pPr>
        <w:spacing w:after="0" w:line="240" w:lineRule="auto"/>
        <w:ind w:left="142" w:right="284"/>
        <w:rPr>
          <w:rFonts w:ascii="Verdana" w:hAnsi="Verdana" w:cstheme="minorHAnsi"/>
          <w:sz w:val="18"/>
          <w:szCs w:val="18"/>
        </w:rPr>
      </w:pPr>
      <w:r w:rsidRPr="00423E07">
        <w:rPr>
          <w:rFonts w:ascii="Verdana" w:hAnsi="Verdana" w:cstheme="minorHAnsi"/>
          <w:b/>
          <w:bCs/>
          <w:sz w:val="18"/>
          <w:szCs w:val="18"/>
        </w:rPr>
        <w:t>Informazioni per i media: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 xml:space="preserve">Ufficio stampa Region Villach Tourismus GmbH per l’Italia a cura di: 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>LDL COMeta</w:t>
      </w:r>
      <w:r w:rsidRPr="00423E07">
        <w:rPr>
          <w:rFonts w:ascii="Verdana" w:hAnsi="Verdana" w:cstheme="minorHAnsi"/>
          <w:sz w:val="18"/>
          <w:szCs w:val="18"/>
        </w:rPr>
        <w:br/>
        <w:t xml:space="preserve">Via Quinto Alpini 4, 24124 Bergamo, Tel.: 035 /4534134 </w:t>
      </w:r>
    </w:p>
    <w:p w14:paraId="5AD8474A" w14:textId="3FBCE220" w:rsidR="00D1208F" w:rsidRPr="00423E07" w:rsidRDefault="00D1208F" w:rsidP="00423E07">
      <w:pPr>
        <w:spacing w:after="0" w:line="240" w:lineRule="auto"/>
        <w:ind w:left="142" w:right="284"/>
        <w:rPr>
          <w:rFonts w:ascii="Verdana" w:hAnsi="Verdana" w:cstheme="minorHAnsi"/>
          <w:sz w:val="18"/>
          <w:szCs w:val="18"/>
        </w:rPr>
      </w:pPr>
      <w:r w:rsidRPr="00423E07">
        <w:rPr>
          <w:rFonts w:ascii="Verdana" w:hAnsi="Verdana" w:cstheme="minorHAnsi"/>
          <w:sz w:val="18"/>
          <w:szCs w:val="18"/>
        </w:rPr>
        <w:t xml:space="preserve">E-Mail: </w:t>
      </w:r>
      <w:hyperlink r:id="rId14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 xml:space="preserve">info@ldlcometa.it </w:t>
        </w:r>
      </w:hyperlink>
      <w:r w:rsidRPr="00423E07">
        <w:rPr>
          <w:rFonts w:ascii="Verdana" w:hAnsi="Verdana" w:cstheme="minorHAnsi"/>
        </w:rPr>
        <w:br/>
      </w:r>
      <w:hyperlink r:id="rId15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>www.ldlcometa.it</w:t>
        </w:r>
      </w:hyperlink>
    </w:p>
    <w:p w14:paraId="20D29148" w14:textId="77777777" w:rsidR="007F5449" w:rsidRPr="00E364B8" w:rsidRDefault="007F5449" w:rsidP="00423E07">
      <w:pPr>
        <w:spacing w:after="0" w:line="240" w:lineRule="auto"/>
        <w:ind w:left="142" w:right="284"/>
        <w:jc w:val="both"/>
        <w:rPr>
          <w:rFonts w:cstheme="minorHAnsi"/>
        </w:rPr>
      </w:pPr>
    </w:p>
    <w:p w14:paraId="491C3C51" w14:textId="77777777" w:rsidR="003939C2" w:rsidRPr="00E364B8" w:rsidRDefault="003939C2" w:rsidP="00BB3803">
      <w:pPr>
        <w:jc w:val="both"/>
        <w:rPr>
          <w:rFonts w:cstheme="minorHAnsi"/>
        </w:rPr>
      </w:pPr>
    </w:p>
    <w:sectPr w:rsidR="003939C2" w:rsidRPr="00E364B8" w:rsidSect="00E364B8"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62DC" w14:textId="77777777" w:rsidR="00E04248" w:rsidRDefault="00E04248" w:rsidP="00297CCB">
      <w:pPr>
        <w:spacing w:after="0" w:line="240" w:lineRule="auto"/>
      </w:pPr>
      <w:r>
        <w:separator/>
      </w:r>
    </w:p>
  </w:endnote>
  <w:endnote w:type="continuationSeparator" w:id="0">
    <w:p w14:paraId="786F565E" w14:textId="77777777" w:rsidR="00E04248" w:rsidRDefault="00E04248" w:rsidP="0029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Engschrif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EB19" w14:textId="77777777" w:rsidR="00E04248" w:rsidRDefault="00E04248" w:rsidP="00297CCB">
      <w:pPr>
        <w:spacing w:after="0" w:line="240" w:lineRule="auto"/>
      </w:pPr>
      <w:r>
        <w:separator/>
      </w:r>
    </w:p>
  </w:footnote>
  <w:footnote w:type="continuationSeparator" w:id="0">
    <w:p w14:paraId="1592E30E" w14:textId="77777777" w:rsidR="00E04248" w:rsidRDefault="00E04248" w:rsidP="0029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134"/>
    <w:multiLevelType w:val="hybridMultilevel"/>
    <w:tmpl w:val="32F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38A5"/>
    <w:multiLevelType w:val="hybridMultilevel"/>
    <w:tmpl w:val="B72FEE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C7E53D8"/>
    <w:multiLevelType w:val="hybridMultilevel"/>
    <w:tmpl w:val="309E6CFC"/>
    <w:lvl w:ilvl="0" w:tplc="478E7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772639">
    <w:abstractNumId w:val="2"/>
  </w:num>
  <w:num w:numId="2" w16cid:durableId="996107288">
    <w:abstractNumId w:val="0"/>
  </w:num>
  <w:num w:numId="3" w16cid:durableId="178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10"/>
    <w:rsid w:val="000073D4"/>
    <w:rsid w:val="00011E8C"/>
    <w:rsid w:val="000343A6"/>
    <w:rsid w:val="00053105"/>
    <w:rsid w:val="00055248"/>
    <w:rsid w:val="0005558E"/>
    <w:rsid w:val="00060D44"/>
    <w:rsid w:val="00062066"/>
    <w:rsid w:val="00065ABF"/>
    <w:rsid w:val="000668F7"/>
    <w:rsid w:val="000670B1"/>
    <w:rsid w:val="00070231"/>
    <w:rsid w:val="00070474"/>
    <w:rsid w:val="00071EEF"/>
    <w:rsid w:val="00074A1C"/>
    <w:rsid w:val="00075011"/>
    <w:rsid w:val="000823AD"/>
    <w:rsid w:val="00084B1D"/>
    <w:rsid w:val="00086F21"/>
    <w:rsid w:val="0009280E"/>
    <w:rsid w:val="000B078D"/>
    <w:rsid w:val="000B4B0E"/>
    <w:rsid w:val="000C4DE0"/>
    <w:rsid w:val="000D3259"/>
    <w:rsid w:val="000D4549"/>
    <w:rsid w:val="000D77EA"/>
    <w:rsid w:val="000E318E"/>
    <w:rsid w:val="000E3B63"/>
    <w:rsid w:val="000E77FC"/>
    <w:rsid w:val="000F48F2"/>
    <w:rsid w:val="00100FDD"/>
    <w:rsid w:val="00101AC9"/>
    <w:rsid w:val="00104A02"/>
    <w:rsid w:val="001152BC"/>
    <w:rsid w:val="001220C8"/>
    <w:rsid w:val="0013473F"/>
    <w:rsid w:val="00135D22"/>
    <w:rsid w:val="00143C53"/>
    <w:rsid w:val="00145DC7"/>
    <w:rsid w:val="00150299"/>
    <w:rsid w:val="00161083"/>
    <w:rsid w:val="00165E1A"/>
    <w:rsid w:val="0017281A"/>
    <w:rsid w:val="00175D43"/>
    <w:rsid w:val="0019651C"/>
    <w:rsid w:val="001A487C"/>
    <w:rsid w:val="001A5E78"/>
    <w:rsid w:val="001B00BE"/>
    <w:rsid w:val="001B6DC8"/>
    <w:rsid w:val="001B7CFA"/>
    <w:rsid w:val="001C269E"/>
    <w:rsid w:val="001C29B4"/>
    <w:rsid w:val="001C3EC6"/>
    <w:rsid w:val="001C6B40"/>
    <w:rsid w:val="001D2C18"/>
    <w:rsid w:val="001D2F71"/>
    <w:rsid w:val="001E702E"/>
    <w:rsid w:val="001F7175"/>
    <w:rsid w:val="00200376"/>
    <w:rsid w:val="00202A33"/>
    <w:rsid w:val="00206DCD"/>
    <w:rsid w:val="00210757"/>
    <w:rsid w:val="0021120E"/>
    <w:rsid w:val="00215193"/>
    <w:rsid w:val="0021612C"/>
    <w:rsid w:val="00216B6A"/>
    <w:rsid w:val="00222400"/>
    <w:rsid w:val="00230906"/>
    <w:rsid w:val="002530DE"/>
    <w:rsid w:val="0025683A"/>
    <w:rsid w:val="00257ED3"/>
    <w:rsid w:val="00260543"/>
    <w:rsid w:val="002651BA"/>
    <w:rsid w:val="00281306"/>
    <w:rsid w:val="00285FB9"/>
    <w:rsid w:val="0029115A"/>
    <w:rsid w:val="002960B1"/>
    <w:rsid w:val="002964AB"/>
    <w:rsid w:val="00297CCB"/>
    <w:rsid w:val="002B3430"/>
    <w:rsid w:val="002C0F95"/>
    <w:rsid w:val="002C3617"/>
    <w:rsid w:val="002C6799"/>
    <w:rsid w:val="002D1769"/>
    <w:rsid w:val="002D72F8"/>
    <w:rsid w:val="002E0441"/>
    <w:rsid w:val="002E58E4"/>
    <w:rsid w:val="002E6AA7"/>
    <w:rsid w:val="002E7243"/>
    <w:rsid w:val="002F62AC"/>
    <w:rsid w:val="002F6422"/>
    <w:rsid w:val="00300D18"/>
    <w:rsid w:val="00311C95"/>
    <w:rsid w:val="00320C0B"/>
    <w:rsid w:val="00321ACC"/>
    <w:rsid w:val="00324163"/>
    <w:rsid w:val="00333FC9"/>
    <w:rsid w:val="00334A99"/>
    <w:rsid w:val="00334B7D"/>
    <w:rsid w:val="0033507C"/>
    <w:rsid w:val="003351C6"/>
    <w:rsid w:val="00353BEC"/>
    <w:rsid w:val="003605A1"/>
    <w:rsid w:val="00363EDB"/>
    <w:rsid w:val="003750F1"/>
    <w:rsid w:val="003838E9"/>
    <w:rsid w:val="003849D2"/>
    <w:rsid w:val="00384DD7"/>
    <w:rsid w:val="00385A19"/>
    <w:rsid w:val="00390141"/>
    <w:rsid w:val="003939C2"/>
    <w:rsid w:val="003A242E"/>
    <w:rsid w:val="003B2288"/>
    <w:rsid w:val="003B4DAB"/>
    <w:rsid w:val="003C096E"/>
    <w:rsid w:val="003C6763"/>
    <w:rsid w:val="003E0FCB"/>
    <w:rsid w:val="003F788F"/>
    <w:rsid w:val="004052C2"/>
    <w:rsid w:val="004104FA"/>
    <w:rsid w:val="00413875"/>
    <w:rsid w:val="00423A18"/>
    <w:rsid w:val="00423E07"/>
    <w:rsid w:val="00424F32"/>
    <w:rsid w:val="004321E4"/>
    <w:rsid w:val="00435939"/>
    <w:rsid w:val="00436AAA"/>
    <w:rsid w:val="0044701F"/>
    <w:rsid w:val="004477CB"/>
    <w:rsid w:val="00456622"/>
    <w:rsid w:val="004619E0"/>
    <w:rsid w:val="00461E5D"/>
    <w:rsid w:val="00463616"/>
    <w:rsid w:val="00464288"/>
    <w:rsid w:val="004719FC"/>
    <w:rsid w:val="004801FB"/>
    <w:rsid w:val="00495312"/>
    <w:rsid w:val="0049582F"/>
    <w:rsid w:val="004A3638"/>
    <w:rsid w:val="004A6C04"/>
    <w:rsid w:val="004B7449"/>
    <w:rsid w:val="004C2E4B"/>
    <w:rsid w:val="004C3DBB"/>
    <w:rsid w:val="004C5112"/>
    <w:rsid w:val="004D0FD3"/>
    <w:rsid w:val="004E25AB"/>
    <w:rsid w:val="00502BA5"/>
    <w:rsid w:val="005142D1"/>
    <w:rsid w:val="00515A62"/>
    <w:rsid w:val="00516C21"/>
    <w:rsid w:val="0051741F"/>
    <w:rsid w:val="00522449"/>
    <w:rsid w:val="00523A9D"/>
    <w:rsid w:val="0052786B"/>
    <w:rsid w:val="00532ECE"/>
    <w:rsid w:val="00540AFD"/>
    <w:rsid w:val="005435E9"/>
    <w:rsid w:val="0054761C"/>
    <w:rsid w:val="00553998"/>
    <w:rsid w:val="00567F9F"/>
    <w:rsid w:val="0057087D"/>
    <w:rsid w:val="00574A9A"/>
    <w:rsid w:val="005824F3"/>
    <w:rsid w:val="00584A32"/>
    <w:rsid w:val="00587128"/>
    <w:rsid w:val="005903CE"/>
    <w:rsid w:val="00590DA0"/>
    <w:rsid w:val="005919C1"/>
    <w:rsid w:val="00597D2D"/>
    <w:rsid w:val="005A05B7"/>
    <w:rsid w:val="005A1AE3"/>
    <w:rsid w:val="005A2C10"/>
    <w:rsid w:val="005A6C75"/>
    <w:rsid w:val="005B0F17"/>
    <w:rsid w:val="005B78C8"/>
    <w:rsid w:val="005C73D6"/>
    <w:rsid w:val="005D7F82"/>
    <w:rsid w:val="005D7FF2"/>
    <w:rsid w:val="005E0675"/>
    <w:rsid w:val="005E07FF"/>
    <w:rsid w:val="005E174C"/>
    <w:rsid w:val="005E7909"/>
    <w:rsid w:val="006020F3"/>
    <w:rsid w:val="00603064"/>
    <w:rsid w:val="006045D7"/>
    <w:rsid w:val="006079C5"/>
    <w:rsid w:val="00617965"/>
    <w:rsid w:val="0064468A"/>
    <w:rsid w:val="00675C8D"/>
    <w:rsid w:val="00676799"/>
    <w:rsid w:val="00677180"/>
    <w:rsid w:val="006816AE"/>
    <w:rsid w:val="006816EC"/>
    <w:rsid w:val="006818C2"/>
    <w:rsid w:val="00687794"/>
    <w:rsid w:val="0069198B"/>
    <w:rsid w:val="006922BD"/>
    <w:rsid w:val="006A6485"/>
    <w:rsid w:val="006B05CF"/>
    <w:rsid w:val="006C536D"/>
    <w:rsid w:val="006C5CA4"/>
    <w:rsid w:val="006D6888"/>
    <w:rsid w:val="006E24BD"/>
    <w:rsid w:val="00704A70"/>
    <w:rsid w:val="007130BD"/>
    <w:rsid w:val="00714008"/>
    <w:rsid w:val="007168B2"/>
    <w:rsid w:val="00745DE6"/>
    <w:rsid w:val="00761E30"/>
    <w:rsid w:val="00762B83"/>
    <w:rsid w:val="00767F3A"/>
    <w:rsid w:val="00771492"/>
    <w:rsid w:val="007731AC"/>
    <w:rsid w:val="007736E2"/>
    <w:rsid w:val="00777FB6"/>
    <w:rsid w:val="00782609"/>
    <w:rsid w:val="00787485"/>
    <w:rsid w:val="00790009"/>
    <w:rsid w:val="007B2BAD"/>
    <w:rsid w:val="007C09E8"/>
    <w:rsid w:val="007D0911"/>
    <w:rsid w:val="007E12A7"/>
    <w:rsid w:val="007E31DD"/>
    <w:rsid w:val="007E5745"/>
    <w:rsid w:val="007F50A0"/>
    <w:rsid w:val="007F5449"/>
    <w:rsid w:val="00803231"/>
    <w:rsid w:val="00806FF7"/>
    <w:rsid w:val="00843D7C"/>
    <w:rsid w:val="008549ED"/>
    <w:rsid w:val="008723E5"/>
    <w:rsid w:val="008806B3"/>
    <w:rsid w:val="008829D0"/>
    <w:rsid w:val="00887ABE"/>
    <w:rsid w:val="00896487"/>
    <w:rsid w:val="008A0387"/>
    <w:rsid w:val="008B1061"/>
    <w:rsid w:val="008C06A4"/>
    <w:rsid w:val="008C2B0B"/>
    <w:rsid w:val="008D4F47"/>
    <w:rsid w:val="008E49C6"/>
    <w:rsid w:val="008F2277"/>
    <w:rsid w:val="008F4702"/>
    <w:rsid w:val="008F4EA7"/>
    <w:rsid w:val="008F61C5"/>
    <w:rsid w:val="008F7A7A"/>
    <w:rsid w:val="009065CF"/>
    <w:rsid w:val="00907FB8"/>
    <w:rsid w:val="00917EC4"/>
    <w:rsid w:val="0092136C"/>
    <w:rsid w:val="0092360F"/>
    <w:rsid w:val="00924010"/>
    <w:rsid w:val="00924918"/>
    <w:rsid w:val="00930B83"/>
    <w:rsid w:val="00931F8C"/>
    <w:rsid w:val="009329D9"/>
    <w:rsid w:val="00933A13"/>
    <w:rsid w:val="00945DDF"/>
    <w:rsid w:val="00954CA3"/>
    <w:rsid w:val="00956706"/>
    <w:rsid w:val="00960F83"/>
    <w:rsid w:val="009650E2"/>
    <w:rsid w:val="009669EA"/>
    <w:rsid w:val="009679D0"/>
    <w:rsid w:val="0097227F"/>
    <w:rsid w:val="00972E79"/>
    <w:rsid w:val="009814B4"/>
    <w:rsid w:val="00983076"/>
    <w:rsid w:val="00991AA0"/>
    <w:rsid w:val="009958D2"/>
    <w:rsid w:val="00997531"/>
    <w:rsid w:val="009B090A"/>
    <w:rsid w:val="009C0264"/>
    <w:rsid w:val="009C1610"/>
    <w:rsid w:val="009C25A9"/>
    <w:rsid w:val="009D284B"/>
    <w:rsid w:val="009D6F54"/>
    <w:rsid w:val="009D733B"/>
    <w:rsid w:val="009F0891"/>
    <w:rsid w:val="00A02135"/>
    <w:rsid w:val="00A07F30"/>
    <w:rsid w:val="00A20A25"/>
    <w:rsid w:val="00A2328C"/>
    <w:rsid w:val="00A31402"/>
    <w:rsid w:val="00A324FB"/>
    <w:rsid w:val="00A5681E"/>
    <w:rsid w:val="00A62C2D"/>
    <w:rsid w:val="00A6648E"/>
    <w:rsid w:val="00A67AC0"/>
    <w:rsid w:val="00A7529A"/>
    <w:rsid w:val="00A83B06"/>
    <w:rsid w:val="00A85F18"/>
    <w:rsid w:val="00A90C9E"/>
    <w:rsid w:val="00A92840"/>
    <w:rsid w:val="00AA1F50"/>
    <w:rsid w:val="00AA3136"/>
    <w:rsid w:val="00AA3C8E"/>
    <w:rsid w:val="00AA6CE0"/>
    <w:rsid w:val="00AB6D58"/>
    <w:rsid w:val="00AC11F6"/>
    <w:rsid w:val="00AC5E4C"/>
    <w:rsid w:val="00AD4BA4"/>
    <w:rsid w:val="00AD78BF"/>
    <w:rsid w:val="00AE70ED"/>
    <w:rsid w:val="00AF7547"/>
    <w:rsid w:val="00B14908"/>
    <w:rsid w:val="00B258C0"/>
    <w:rsid w:val="00B4381E"/>
    <w:rsid w:val="00B47274"/>
    <w:rsid w:val="00B57BD4"/>
    <w:rsid w:val="00B63087"/>
    <w:rsid w:val="00B6465A"/>
    <w:rsid w:val="00B7349D"/>
    <w:rsid w:val="00B9347F"/>
    <w:rsid w:val="00BB3803"/>
    <w:rsid w:val="00BC6800"/>
    <w:rsid w:val="00BC7FE4"/>
    <w:rsid w:val="00BD35A8"/>
    <w:rsid w:val="00BD5DD4"/>
    <w:rsid w:val="00BE3E83"/>
    <w:rsid w:val="00BE48F1"/>
    <w:rsid w:val="00BF51F2"/>
    <w:rsid w:val="00C05D2D"/>
    <w:rsid w:val="00C06143"/>
    <w:rsid w:val="00C07079"/>
    <w:rsid w:val="00C0725C"/>
    <w:rsid w:val="00C1020E"/>
    <w:rsid w:val="00C148C9"/>
    <w:rsid w:val="00C25411"/>
    <w:rsid w:val="00C25E33"/>
    <w:rsid w:val="00C53231"/>
    <w:rsid w:val="00C54F10"/>
    <w:rsid w:val="00C56184"/>
    <w:rsid w:val="00C56815"/>
    <w:rsid w:val="00C56937"/>
    <w:rsid w:val="00C611FA"/>
    <w:rsid w:val="00C64145"/>
    <w:rsid w:val="00C66FAB"/>
    <w:rsid w:val="00C80A68"/>
    <w:rsid w:val="00C831E0"/>
    <w:rsid w:val="00C858FF"/>
    <w:rsid w:val="00C8645A"/>
    <w:rsid w:val="00CA0A46"/>
    <w:rsid w:val="00CA7694"/>
    <w:rsid w:val="00CC596D"/>
    <w:rsid w:val="00CC6631"/>
    <w:rsid w:val="00CD2FB9"/>
    <w:rsid w:val="00CE04F2"/>
    <w:rsid w:val="00CE4A20"/>
    <w:rsid w:val="00CE5001"/>
    <w:rsid w:val="00CE6887"/>
    <w:rsid w:val="00CF0191"/>
    <w:rsid w:val="00CF0B56"/>
    <w:rsid w:val="00CF7DAD"/>
    <w:rsid w:val="00CF7E34"/>
    <w:rsid w:val="00D00E55"/>
    <w:rsid w:val="00D01DD5"/>
    <w:rsid w:val="00D07FF6"/>
    <w:rsid w:val="00D1208F"/>
    <w:rsid w:val="00D32AED"/>
    <w:rsid w:val="00D42CD6"/>
    <w:rsid w:val="00D55F48"/>
    <w:rsid w:val="00D634D2"/>
    <w:rsid w:val="00D74C8B"/>
    <w:rsid w:val="00D90655"/>
    <w:rsid w:val="00DB6A13"/>
    <w:rsid w:val="00DC29E1"/>
    <w:rsid w:val="00DC3A08"/>
    <w:rsid w:val="00DD1429"/>
    <w:rsid w:val="00DE19DF"/>
    <w:rsid w:val="00DE3EA8"/>
    <w:rsid w:val="00DE77CC"/>
    <w:rsid w:val="00E04089"/>
    <w:rsid w:val="00E04248"/>
    <w:rsid w:val="00E114CB"/>
    <w:rsid w:val="00E134C1"/>
    <w:rsid w:val="00E13AE0"/>
    <w:rsid w:val="00E174AB"/>
    <w:rsid w:val="00E219FA"/>
    <w:rsid w:val="00E23B88"/>
    <w:rsid w:val="00E24517"/>
    <w:rsid w:val="00E26EEE"/>
    <w:rsid w:val="00E31150"/>
    <w:rsid w:val="00E314A3"/>
    <w:rsid w:val="00E364B8"/>
    <w:rsid w:val="00E40C3E"/>
    <w:rsid w:val="00E55DA6"/>
    <w:rsid w:val="00E62B5C"/>
    <w:rsid w:val="00E64991"/>
    <w:rsid w:val="00E6504C"/>
    <w:rsid w:val="00E655F0"/>
    <w:rsid w:val="00E66372"/>
    <w:rsid w:val="00E759D7"/>
    <w:rsid w:val="00E75D54"/>
    <w:rsid w:val="00E75DBB"/>
    <w:rsid w:val="00E76E6B"/>
    <w:rsid w:val="00E84891"/>
    <w:rsid w:val="00E912D7"/>
    <w:rsid w:val="00E934CD"/>
    <w:rsid w:val="00E93DB6"/>
    <w:rsid w:val="00E93FB0"/>
    <w:rsid w:val="00E96F04"/>
    <w:rsid w:val="00E97933"/>
    <w:rsid w:val="00E97FEA"/>
    <w:rsid w:val="00EA112C"/>
    <w:rsid w:val="00EB78D3"/>
    <w:rsid w:val="00EC1136"/>
    <w:rsid w:val="00EC13D8"/>
    <w:rsid w:val="00EC4260"/>
    <w:rsid w:val="00ED1D50"/>
    <w:rsid w:val="00ED77C7"/>
    <w:rsid w:val="00EE3410"/>
    <w:rsid w:val="00EE47B2"/>
    <w:rsid w:val="00EE4D14"/>
    <w:rsid w:val="00EE55B1"/>
    <w:rsid w:val="00EE6312"/>
    <w:rsid w:val="00F01ECE"/>
    <w:rsid w:val="00F02212"/>
    <w:rsid w:val="00F0756B"/>
    <w:rsid w:val="00F10CCA"/>
    <w:rsid w:val="00F26B12"/>
    <w:rsid w:val="00F34D53"/>
    <w:rsid w:val="00F35FCD"/>
    <w:rsid w:val="00F36723"/>
    <w:rsid w:val="00F46E3D"/>
    <w:rsid w:val="00F63811"/>
    <w:rsid w:val="00F73EBE"/>
    <w:rsid w:val="00F75F10"/>
    <w:rsid w:val="00F801D4"/>
    <w:rsid w:val="00F86C6F"/>
    <w:rsid w:val="00F90637"/>
    <w:rsid w:val="00F92A62"/>
    <w:rsid w:val="00FA02EC"/>
    <w:rsid w:val="00FA0EB9"/>
    <w:rsid w:val="00FB54C2"/>
    <w:rsid w:val="00FB5767"/>
    <w:rsid w:val="00FB6EE6"/>
    <w:rsid w:val="00FD409F"/>
    <w:rsid w:val="00FD61EB"/>
    <w:rsid w:val="00FF261C"/>
    <w:rsid w:val="00FF3B47"/>
    <w:rsid w:val="00FF3F00"/>
    <w:rsid w:val="00FF53EE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9F83"/>
  <w15:docId w15:val="{0F1440DB-169D-4B51-8AF2-27A65129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F7547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507C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320C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0C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20C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0C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0C0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C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9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CCB"/>
  </w:style>
  <w:style w:type="paragraph" w:styleId="Pidipagina">
    <w:name w:val="footer"/>
    <w:basedOn w:val="Normale"/>
    <w:link w:val="PidipaginaCarattere"/>
    <w:uiPriority w:val="99"/>
    <w:unhideWhenUsed/>
    <w:rsid w:val="0029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CCB"/>
  </w:style>
  <w:style w:type="paragraph" w:styleId="Paragrafoelenco">
    <w:name w:val="List Paragraph"/>
    <w:basedOn w:val="Normale"/>
    <w:uiPriority w:val="34"/>
    <w:qFormat/>
    <w:rsid w:val="00675C8D"/>
    <w:pPr>
      <w:spacing w:line="256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C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33FC9"/>
    <w:rPr>
      <w:b/>
      <w:bCs/>
    </w:rPr>
  </w:style>
  <w:style w:type="character" w:customStyle="1" w:styleId="stilemessaggiodipostaelettronica15">
    <w:name w:val="stilemessaggiodipostaelettronica15"/>
    <w:basedOn w:val="Carpredefinitoparagrafo"/>
    <w:semiHidden/>
    <w:rsid w:val="00E04089"/>
    <w:rPr>
      <w:rFonts w:ascii="Arial" w:hAnsi="Arial" w:cs="Arial" w:hint="default"/>
      <w:color w:va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77EA"/>
    <w:rPr>
      <w:color w:val="605E5C"/>
      <w:shd w:val="clear" w:color="auto" w:fill="E1DFDD"/>
    </w:rPr>
  </w:style>
  <w:style w:type="paragraph" w:customStyle="1" w:styleId="Default">
    <w:name w:val="Default"/>
    <w:rsid w:val="0044701F"/>
    <w:pPr>
      <w:autoSpaceDE w:val="0"/>
      <w:autoSpaceDN w:val="0"/>
      <w:adjustRightInd w:val="0"/>
      <w:spacing w:after="0" w:line="240" w:lineRule="auto"/>
    </w:pPr>
    <w:rPr>
      <w:rFonts w:ascii="DIN Engschrift Std" w:hAnsi="DIN Engschrift Std" w:cs="DIN Engschrift Std"/>
      <w:color w:val="000000"/>
      <w:sz w:val="24"/>
      <w:szCs w:val="24"/>
    </w:rPr>
  </w:style>
  <w:style w:type="character" w:customStyle="1" w:styleId="A5">
    <w:name w:val="A5"/>
    <w:uiPriority w:val="99"/>
    <w:rsid w:val="0044701F"/>
    <w:rPr>
      <w:rFonts w:cs="DIN Engschrift Std"/>
      <w:color w:val="221E1F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456622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56622"/>
    <w:rPr>
      <w:rFonts w:cs="DIN Engschrift Std"/>
      <w:color w:val="221E1F"/>
      <w:sz w:val="16"/>
      <w:szCs w:val="16"/>
    </w:rPr>
  </w:style>
  <w:style w:type="character" w:customStyle="1" w:styleId="A7">
    <w:name w:val="A7"/>
    <w:uiPriority w:val="99"/>
    <w:rsid w:val="000F48F2"/>
    <w:rPr>
      <w:rFonts w:cs="DIN Engschrift Std"/>
      <w:color w:val="205D9F"/>
      <w:sz w:val="16"/>
      <w:szCs w:val="16"/>
      <w:u w:val="single"/>
    </w:rPr>
  </w:style>
  <w:style w:type="character" w:customStyle="1" w:styleId="tlid-translation">
    <w:name w:val="tlid-translation"/>
    <w:basedOn w:val="Carpredefinitoparagrafo"/>
    <w:rsid w:val="00F35FCD"/>
  </w:style>
  <w:style w:type="character" w:styleId="Collegamentovisitato">
    <w:name w:val="FollowedHyperlink"/>
    <w:basedOn w:val="Carpredefinitoparagrafo"/>
    <w:uiPriority w:val="99"/>
    <w:semiHidden/>
    <w:unhideWhenUsed/>
    <w:rsid w:val="006816AE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EB78D3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E4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E4A20"/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customStyle="1" w:styleId="jlqj4b">
    <w:name w:val="jlqj4b"/>
    <w:basedOn w:val="Carpredefinitoparagrafo"/>
    <w:rsid w:val="00907FB8"/>
  </w:style>
  <w:style w:type="character" w:customStyle="1" w:styleId="cf01">
    <w:name w:val="cf01"/>
    <w:basedOn w:val="Carpredefinitoparagrafo"/>
    <w:rsid w:val="003E0FC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A5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2E5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8560">
          <w:marLeft w:val="142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office@region-villach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sitvillach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3d2i.s44.it/f/tr.aspx/?06ie-d=xyr406b-=zqt_gk-=0hfizopipi2c603/:f9-&amp;41&amp;a.pNCL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dlcometa.it" TargetMode="External"/><Relationship Id="rId10" Type="http://schemas.openxmlformats.org/officeDocument/2006/relationships/hyperlink" Target="http://b3d2i.s44.it/f/tr.aspx/?06ie-d=xyr406b-=zqt_gk-=0hfizopipi2c30_&amp;h2e0334h&amp;x=pv&amp;oNCL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itvillach.at" TargetMode="External"/><Relationship Id="rId14" Type="http://schemas.openxmlformats.org/officeDocument/2006/relationships/hyperlink" Target="mailto:info@ldlcometa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3F41-8054-4324-B092-FBFADD1F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Alice RINALDI (LDL COMeta)</cp:lastModifiedBy>
  <cp:revision>5</cp:revision>
  <cp:lastPrinted>2020-09-08T06:49:00Z</cp:lastPrinted>
  <dcterms:created xsi:type="dcterms:W3CDTF">2026-03-10T13:21:00Z</dcterms:created>
  <dcterms:modified xsi:type="dcterms:W3CDTF">2026-03-18T15:34:00Z</dcterms:modified>
</cp:coreProperties>
</file>