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BB06A3" w14:textId="77777777" w:rsidR="008C6BD6" w:rsidRDefault="008C6BD6"/>
    <w:p w14:paraId="62FA713B" w14:textId="77777777" w:rsidR="008C6BD6" w:rsidRDefault="008C6BD6"/>
    <w:p w14:paraId="1EC4E072" w14:textId="77777777" w:rsidR="00CB60D9" w:rsidRDefault="00CB60D9" w:rsidP="00EB04B8">
      <w:pPr>
        <w:rPr>
          <w:u w:val="single"/>
        </w:rPr>
      </w:pPr>
    </w:p>
    <w:p w14:paraId="03A17920" w14:textId="77777777" w:rsidR="00CB60D9" w:rsidRDefault="00CB60D9" w:rsidP="00EB04B8">
      <w:pPr>
        <w:rPr>
          <w:u w:val="single"/>
        </w:rPr>
      </w:pPr>
    </w:p>
    <w:p w14:paraId="5DB6D0E4" w14:textId="77777777" w:rsidR="00CB60D9" w:rsidRDefault="00CB60D9" w:rsidP="00EB04B8">
      <w:pPr>
        <w:rPr>
          <w:u w:val="single"/>
        </w:rPr>
      </w:pPr>
    </w:p>
    <w:p w14:paraId="3CD6D25B" w14:textId="64B06245" w:rsidR="00EB04B8" w:rsidRPr="00EB04B8" w:rsidRDefault="00EB04B8" w:rsidP="00790EB8">
      <w:pPr>
        <w:rPr>
          <w:u w:val="single"/>
        </w:rPr>
      </w:pPr>
      <w:r w:rsidRPr="00EB04B8">
        <w:rPr>
          <w:u w:val="single"/>
        </w:rPr>
        <w:t xml:space="preserve">Österreich / Kärnten / Region Villach – </w:t>
      </w:r>
      <w:proofErr w:type="spellStart"/>
      <w:r w:rsidRPr="00EB04B8">
        <w:rPr>
          <w:u w:val="single"/>
        </w:rPr>
        <w:t>Faaker</w:t>
      </w:r>
      <w:proofErr w:type="spellEnd"/>
      <w:r w:rsidRPr="00EB04B8">
        <w:rPr>
          <w:u w:val="single"/>
        </w:rPr>
        <w:t xml:space="preserve"> See – Ossiacher See:</w:t>
      </w:r>
    </w:p>
    <w:p w14:paraId="1850B272" w14:textId="77777777" w:rsidR="00CC0E5C" w:rsidRPr="00CC0E5C" w:rsidRDefault="00CC0E5C" w:rsidP="00790EB8">
      <w:pPr>
        <w:tabs>
          <w:tab w:val="left" w:pos="5387"/>
        </w:tabs>
        <w:jc w:val="both"/>
        <w:rPr>
          <w:rFonts w:cs="Times New Roman"/>
          <w:b/>
          <w:bCs/>
          <w:color w:val="000000"/>
          <w:sz w:val="32"/>
          <w:szCs w:val="32"/>
          <w:lang w:val="de-DE" w:eastAsia="de-DE"/>
        </w:rPr>
      </w:pPr>
      <w:r w:rsidRPr="00CC0E5C">
        <w:rPr>
          <w:rFonts w:cs="Times New Roman"/>
          <w:b/>
          <w:bCs/>
          <w:color w:val="000000"/>
          <w:sz w:val="32"/>
          <w:szCs w:val="32"/>
          <w:lang w:val="de-DE" w:eastAsia="de-DE"/>
        </w:rPr>
        <w:t>Liebenswert und einzigartig: Das gibt es nur bei uns: Kurioses, Schräges und völlig Verrücktes in der Region Villach!</w:t>
      </w:r>
    </w:p>
    <w:p w14:paraId="6ADA7A88" w14:textId="77777777" w:rsidR="00EB04B8" w:rsidRPr="00CC0E5C" w:rsidRDefault="00EB04B8" w:rsidP="00790EB8">
      <w:pPr>
        <w:rPr>
          <w:sz w:val="18"/>
          <w:szCs w:val="18"/>
        </w:rPr>
      </w:pPr>
    </w:p>
    <w:p w14:paraId="5A9B994F" w14:textId="171D1187" w:rsidR="00CC0E5C" w:rsidRPr="00CC0E5C" w:rsidRDefault="00790EB8" w:rsidP="00790EB8">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lang w:val="de-DE" w:eastAsia="de-DE"/>
        </w:rPr>
      </w:pPr>
      <w:r>
        <w:rPr>
          <w:rFonts w:cs="Times New Roman"/>
          <w:b/>
          <w:bCs/>
          <w:color w:val="000000"/>
          <w:lang w:val="de-DE" w:eastAsia="de-DE"/>
        </w:rPr>
        <w:t xml:space="preserve">Freilaufende </w:t>
      </w:r>
      <w:proofErr w:type="gramStart"/>
      <w:r>
        <w:rPr>
          <w:rFonts w:cs="Times New Roman"/>
          <w:b/>
          <w:bCs/>
          <w:color w:val="000000"/>
          <w:lang w:val="de-DE" w:eastAsia="de-DE"/>
        </w:rPr>
        <w:t xml:space="preserve">Affen, </w:t>
      </w:r>
      <w:r w:rsidR="00CC0E5C" w:rsidRPr="00CC0E5C">
        <w:rPr>
          <w:rFonts w:cs="Times New Roman"/>
          <w:b/>
          <w:bCs/>
          <w:color w:val="000000"/>
          <w:lang w:val="de-DE" w:eastAsia="de-DE"/>
        </w:rPr>
        <w:t xml:space="preserve"> ein</w:t>
      </w:r>
      <w:proofErr w:type="gramEnd"/>
      <w:r w:rsidR="00CC0E5C" w:rsidRPr="00CC0E5C">
        <w:rPr>
          <w:rFonts w:cs="Times New Roman"/>
          <w:b/>
          <w:bCs/>
          <w:color w:val="000000"/>
          <w:lang w:val="de-DE" w:eastAsia="de-DE"/>
        </w:rPr>
        <w:t xml:space="preserve"> Insel-Hotel, Männer in karierten Röcken sowie Österreichs größter Zitronengarten. Das macht die Region Villach so einzigartig, außergewöhnlich und besonders liebenswert. </w:t>
      </w:r>
    </w:p>
    <w:p w14:paraId="1E5546BD" w14:textId="77777777" w:rsidR="00CC0E5C" w:rsidRPr="00CC0E5C" w:rsidRDefault="00CC0E5C" w:rsidP="00790EB8">
      <w:pPr>
        <w:tabs>
          <w:tab w:val="left" w:pos="6946"/>
          <w:tab w:val="left" w:pos="8505"/>
          <w:tab w:val="left" w:pos="8647"/>
          <w:tab w:val="left" w:pos="8789"/>
        </w:tabs>
        <w:overflowPunct w:val="0"/>
        <w:autoSpaceDE w:val="0"/>
        <w:autoSpaceDN w:val="0"/>
        <w:adjustRightInd w:val="0"/>
        <w:jc w:val="both"/>
        <w:textAlignment w:val="baseline"/>
        <w:rPr>
          <w:rFonts w:cs="Times New Roman"/>
          <w:b/>
          <w:bCs/>
          <w:color w:val="000000"/>
          <w:sz w:val="18"/>
          <w:szCs w:val="18"/>
          <w:lang w:val="de-DE" w:eastAsia="de-DE"/>
        </w:rPr>
      </w:pPr>
    </w:p>
    <w:p w14:paraId="48878EBC" w14:textId="59E0D764"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Wir wissen: Unsere Gäste lieben die Berge, die Seen, den mediterranen Flair der Stadt Villach, sowie das grandiose Alpe</w:t>
      </w:r>
      <w:r w:rsidR="00790EB8">
        <w:rPr>
          <w:rFonts w:cs="Times New Roman"/>
          <w:color w:val="000000"/>
          <w:lang w:val="de-DE" w:eastAsia="de-DE"/>
        </w:rPr>
        <w:t>n</w:t>
      </w:r>
      <w:r w:rsidRPr="00CC0E5C">
        <w:rPr>
          <w:rFonts w:cs="Times New Roman"/>
          <w:color w:val="000000"/>
          <w:lang w:val="de-DE" w:eastAsia="de-DE"/>
        </w:rPr>
        <w:t>-Adria-Feeling im Herzen Kärntens. Aber: Was wäre die Region Villach</w:t>
      </w:r>
      <w:r w:rsidR="00790EB8">
        <w:rPr>
          <w:rFonts w:cs="Times New Roman"/>
          <w:color w:val="000000"/>
          <w:lang w:val="de-DE" w:eastAsia="de-DE"/>
        </w:rPr>
        <w:t xml:space="preserve"> – </w:t>
      </w:r>
      <w:proofErr w:type="spellStart"/>
      <w:r w:rsidR="00790EB8">
        <w:rPr>
          <w:rFonts w:cs="Times New Roman"/>
          <w:color w:val="000000"/>
          <w:lang w:val="de-DE" w:eastAsia="de-DE"/>
        </w:rPr>
        <w:t>Faaker</w:t>
      </w:r>
      <w:proofErr w:type="spellEnd"/>
      <w:r w:rsidR="00790EB8">
        <w:rPr>
          <w:rFonts w:cs="Times New Roman"/>
          <w:color w:val="000000"/>
          <w:lang w:val="de-DE" w:eastAsia="de-DE"/>
        </w:rPr>
        <w:t xml:space="preserve"> See – Ossiacher See</w:t>
      </w:r>
      <w:r w:rsidRPr="00CC0E5C">
        <w:rPr>
          <w:rFonts w:cs="Times New Roman"/>
          <w:color w:val="000000"/>
          <w:lang w:val="de-DE" w:eastAsia="de-DE"/>
        </w:rPr>
        <w:t xml:space="preserve"> ohne ihre kleinen Liebenswürdigkeiten. Unverwechselbares zu entdecken, gehört genauso zu einem perfekten Urlaub wie Lachen und Staunen. Deshalb sorgen zum Beispiel ca. </w:t>
      </w:r>
      <w:r w:rsidR="00790EB8">
        <w:rPr>
          <w:rFonts w:cs="Times New Roman"/>
          <w:color w:val="000000"/>
          <w:lang w:val="de-DE" w:eastAsia="de-DE"/>
        </w:rPr>
        <w:t>170</w:t>
      </w:r>
      <w:r w:rsidRPr="00CC0E5C">
        <w:rPr>
          <w:rFonts w:cs="Times New Roman"/>
          <w:color w:val="000000"/>
          <w:lang w:val="de-DE" w:eastAsia="de-DE"/>
        </w:rPr>
        <w:t xml:space="preserve"> </w:t>
      </w:r>
      <w:r w:rsidR="00790EB8">
        <w:rPr>
          <w:rFonts w:cs="Times New Roman"/>
          <w:color w:val="000000"/>
          <w:lang w:val="de-DE" w:eastAsia="de-DE"/>
        </w:rPr>
        <w:t xml:space="preserve">Makaken </w:t>
      </w:r>
      <w:r w:rsidRPr="00CC0E5C">
        <w:rPr>
          <w:rFonts w:cs="Times New Roman"/>
          <w:color w:val="000000"/>
          <w:lang w:val="de-DE" w:eastAsia="de-DE"/>
        </w:rPr>
        <w:t xml:space="preserve">am Affenberg in Landskron für mehr als ein Schmunzeln, denn diese geselligen, munteren Tierchen versetzen einen ganz automatisch in gute Laune. </w:t>
      </w:r>
    </w:p>
    <w:p w14:paraId="137BA67B"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Entzückend: die mehr als 1.300 verschiedenen Schmetterlingsarten im Naturpark Dobratsch. Die filigranen Schönheiten in der freien Natur zu beobachten, entschleunigt mehr als jedes Entspannungsprogramm und lässt die Zeit stillstehen. </w:t>
      </w:r>
    </w:p>
    <w:p w14:paraId="09AE6A8B"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Die nächsten Zeilen bitte mit einem Augenzwinkern lesen: Wenn nämlich in der Region Villach die Frauen die Hosen und die Männer die Röcke anhaben, ist das nicht ungewöhnlich. Denn das Tragen eines karierten Kilts ist hier längst Kult. Hier noch weitere, einzigartige Urlaubstipps:</w:t>
      </w:r>
    </w:p>
    <w:p w14:paraId="375F5D80" w14:textId="77777777" w:rsidR="00CC0E5C" w:rsidRPr="00790EB8"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val="de-DE" w:eastAsia="de-DE"/>
        </w:rPr>
      </w:pPr>
    </w:p>
    <w:p w14:paraId="6092C546"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 xml:space="preserve">Österreichs größter </w:t>
      </w:r>
      <w:proofErr w:type="spellStart"/>
      <w:r w:rsidRPr="00CC0E5C">
        <w:rPr>
          <w:rFonts w:cs="Times New Roman"/>
          <w:b/>
          <w:color w:val="000000"/>
          <w:lang w:val="de-DE" w:eastAsia="de-DE"/>
        </w:rPr>
        <w:t>Zitrusgarten</w:t>
      </w:r>
      <w:proofErr w:type="spellEnd"/>
    </w:p>
    <w:p w14:paraId="16488CCA" w14:textId="24490501" w:rsidR="00CC0E5C" w:rsidRPr="00790EB8"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i/>
          <w:color w:val="000000"/>
          <w:lang w:val="de-DE" w:eastAsia="de-DE"/>
        </w:rPr>
      </w:pPr>
      <w:r w:rsidRPr="00CC0E5C">
        <w:rPr>
          <w:rFonts w:cs="Times New Roman"/>
          <w:color w:val="000000"/>
          <w:lang w:val="de-DE" w:eastAsia="de-DE"/>
        </w:rPr>
        <w:t xml:space="preserve">„Kennst du das Land, wo die Zitronen </w:t>
      </w:r>
      <w:proofErr w:type="spellStart"/>
      <w:r w:rsidRPr="00CC0E5C">
        <w:rPr>
          <w:rFonts w:cs="Times New Roman"/>
          <w:color w:val="000000"/>
          <w:lang w:val="de-DE" w:eastAsia="de-DE"/>
        </w:rPr>
        <w:t>blüh’n</w:t>
      </w:r>
      <w:proofErr w:type="spellEnd"/>
      <w:r w:rsidRPr="00CC0E5C">
        <w:rPr>
          <w:rFonts w:cs="Times New Roman"/>
          <w:color w:val="000000"/>
          <w:lang w:val="de-DE" w:eastAsia="de-DE"/>
        </w:rPr>
        <w:t xml:space="preserve">“ . . . Italien? Nein, die Region Villach! Am </w:t>
      </w:r>
      <w:proofErr w:type="spellStart"/>
      <w:r w:rsidRPr="00CC0E5C">
        <w:rPr>
          <w:rFonts w:cs="Times New Roman"/>
          <w:color w:val="000000"/>
          <w:lang w:val="de-DE" w:eastAsia="de-DE"/>
        </w:rPr>
        <w:t>Faaker</w:t>
      </w:r>
      <w:proofErr w:type="spellEnd"/>
      <w:r w:rsidRPr="00CC0E5C">
        <w:rPr>
          <w:rFonts w:cs="Times New Roman"/>
          <w:color w:val="000000"/>
          <w:lang w:val="de-DE" w:eastAsia="de-DE"/>
        </w:rPr>
        <w:t xml:space="preserve"> See finden Sie im </w:t>
      </w:r>
      <w:proofErr w:type="spellStart"/>
      <w:r w:rsidRPr="00CC0E5C">
        <w:rPr>
          <w:rFonts w:cs="Times New Roman"/>
          <w:color w:val="000000"/>
          <w:lang w:val="de-DE" w:eastAsia="de-DE"/>
        </w:rPr>
        <w:t>Zitrusgarten</w:t>
      </w:r>
      <w:proofErr w:type="spellEnd"/>
      <w:r w:rsidRPr="00CC0E5C">
        <w:rPr>
          <w:rFonts w:cs="Times New Roman"/>
          <w:color w:val="000000"/>
          <w:lang w:val="de-DE" w:eastAsia="de-DE"/>
        </w:rPr>
        <w:t xml:space="preserve"> von Michael </w:t>
      </w:r>
      <w:proofErr w:type="spellStart"/>
      <w:r w:rsidRPr="00CC0E5C">
        <w:rPr>
          <w:rFonts w:cs="Times New Roman"/>
          <w:color w:val="000000"/>
          <w:lang w:val="de-DE" w:eastAsia="de-DE"/>
        </w:rPr>
        <w:t>Ceron</w:t>
      </w:r>
      <w:proofErr w:type="spellEnd"/>
      <w:r w:rsidRPr="00CC0E5C">
        <w:rPr>
          <w:rFonts w:cs="Times New Roman"/>
          <w:color w:val="000000"/>
          <w:lang w:val="de-DE" w:eastAsia="de-DE"/>
        </w:rPr>
        <w:t xml:space="preserve"> die größte </w:t>
      </w:r>
      <w:proofErr w:type="spellStart"/>
      <w:r w:rsidRPr="00CC0E5C">
        <w:rPr>
          <w:rFonts w:cs="Times New Roman"/>
          <w:color w:val="000000"/>
          <w:lang w:val="de-DE" w:eastAsia="de-DE"/>
        </w:rPr>
        <w:t>Zitrussammlung</w:t>
      </w:r>
      <w:proofErr w:type="spellEnd"/>
      <w:r w:rsidRPr="00CC0E5C">
        <w:rPr>
          <w:rFonts w:cs="Times New Roman"/>
          <w:color w:val="000000"/>
          <w:lang w:val="de-DE" w:eastAsia="de-DE"/>
        </w:rPr>
        <w:t xml:space="preserve"> Österreichs. Mit über 280 </w:t>
      </w:r>
      <w:r w:rsidR="00790EB8">
        <w:rPr>
          <w:rFonts w:cs="Times New Roman"/>
          <w:color w:val="000000"/>
          <w:lang w:val="de-DE" w:eastAsia="de-DE"/>
        </w:rPr>
        <w:t>Arten von Zitrusgewächsen aus aller Welt</w:t>
      </w:r>
      <w:r w:rsidRPr="00CC0E5C">
        <w:rPr>
          <w:rFonts w:cs="Times New Roman"/>
          <w:color w:val="000000"/>
          <w:lang w:val="de-DE" w:eastAsia="de-DE"/>
        </w:rPr>
        <w:t xml:space="preserve">. </w:t>
      </w:r>
      <w:hyperlink r:id="rId7" w:history="1">
        <w:r w:rsidRPr="00CC0E5C">
          <w:rPr>
            <w:rFonts w:cs="Times New Roman"/>
            <w:i/>
            <w:color w:val="0000FF"/>
            <w:u w:val="single"/>
            <w:lang w:val="de-DE" w:eastAsia="de-DE"/>
          </w:rPr>
          <w:t>www.zitrusgarten.com</w:t>
        </w:r>
      </w:hyperlink>
      <w:r w:rsidRPr="00CC0E5C">
        <w:rPr>
          <w:rFonts w:cs="Times New Roman"/>
          <w:i/>
          <w:color w:val="000000"/>
          <w:lang w:val="de-DE" w:eastAsia="de-DE"/>
        </w:rPr>
        <w:t xml:space="preserve"> </w:t>
      </w:r>
    </w:p>
    <w:p w14:paraId="784DD9A7" w14:textId="77777777" w:rsid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06D4E230"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Kärntner Kilt-Kult</w:t>
      </w:r>
    </w:p>
    <w:p w14:paraId="2FF5F95F" w14:textId="402EA198"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i/>
          <w:color w:val="000000"/>
          <w:lang w:val="de-DE" w:eastAsia="de-DE"/>
        </w:rPr>
      </w:pPr>
      <w:r w:rsidRPr="00CC0E5C">
        <w:rPr>
          <w:rFonts w:cs="Times New Roman"/>
          <w:color w:val="000000"/>
          <w:lang w:val="de-DE" w:eastAsia="de-DE"/>
        </w:rPr>
        <w:t xml:space="preserve">Männer in Röcken gibt es nur in Schottland? Weit gefehlt, denn Villach ist die Hochburg des Kilt-Kultes. Was die Kärntner wohl unter ihren Röcken tragen? Das müssen Sie wohl Thomas </w:t>
      </w:r>
      <w:proofErr w:type="spellStart"/>
      <w:r w:rsidRPr="00CC0E5C">
        <w:rPr>
          <w:rFonts w:cs="Times New Roman"/>
          <w:color w:val="000000"/>
          <w:lang w:val="de-DE" w:eastAsia="de-DE"/>
        </w:rPr>
        <w:t>Rettl</w:t>
      </w:r>
      <w:proofErr w:type="spellEnd"/>
      <w:r w:rsidRPr="00CC0E5C">
        <w:rPr>
          <w:rFonts w:cs="Times New Roman"/>
          <w:color w:val="000000"/>
          <w:lang w:val="de-DE" w:eastAsia="de-DE"/>
        </w:rPr>
        <w:t xml:space="preserve"> fragen. Der erfolgreiche Unternehmer mit Bekleidungsgeschäften in Villach, Klagenfurt</w:t>
      </w:r>
      <w:r w:rsidR="00790EB8">
        <w:rPr>
          <w:rFonts w:cs="Times New Roman"/>
          <w:color w:val="000000"/>
          <w:lang w:val="de-DE" w:eastAsia="de-DE"/>
        </w:rPr>
        <w:t>,</w:t>
      </w:r>
      <w:r w:rsidRPr="00CC0E5C">
        <w:rPr>
          <w:rFonts w:cs="Times New Roman"/>
          <w:color w:val="000000"/>
          <w:lang w:val="de-DE" w:eastAsia="de-DE"/>
        </w:rPr>
        <w:t xml:space="preserve"> Graz </w:t>
      </w:r>
      <w:r w:rsidR="00790EB8">
        <w:rPr>
          <w:rFonts w:cs="Times New Roman"/>
          <w:color w:val="000000"/>
          <w:lang w:val="de-DE" w:eastAsia="de-DE"/>
        </w:rPr>
        <w:t xml:space="preserve">und am Arlberg </w:t>
      </w:r>
      <w:r w:rsidRPr="00CC0E5C">
        <w:rPr>
          <w:rFonts w:cs="Times New Roman"/>
          <w:color w:val="000000"/>
          <w:lang w:val="de-DE" w:eastAsia="de-DE"/>
        </w:rPr>
        <w:t xml:space="preserve">hat die Kilts mit ihrem Karomuster nämlich erfunden und europaweit bekannt gemacht. Übrigens: Auch Schauspieler Sean Connery, Moderator Thomas Gottschalk sowie Mitglieder der europäischen Königshäuser sind von den wunderschönen </w:t>
      </w:r>
      <w:proofErr w:type="spellStart"/>
      <w:r w:rsidRPr="00CC0E5C">
        <w:rPr>
          <w:rFonts w:cs="Times New Roman"/>
          <w:color w:val="000000"/>
          <w:lang w:val="de-DE" w:eastAsia="de-DE"/>
        </w:rPr>
        <w:t>Rettl</w:t>
      </w:r>
      <w:proofErr w:type="spellEnd"/>
      <w:r w:rsidRPr="00CC0E5C">
        <w:rPr>
          <w:rFonts w:cs="Times New Roman"/>
          <w:color w:val="000000"/>
          <w:lang w:val="de-DE" w:eastAsia="de-DE"/>
        </w:rPr>
        <w:t xml:space="preserve">-Kilts begeistert. </w:t>
      </w:r>
      <w:hyperlink r:id="rId8" w:history="1">
        <w:r w:rsidRPr="00CC0E5C">
          <w:rPr>
            <w:rFonts w:cs="Times New Roman"/>
            <w:i/>
            <w:color w:val="0000FF"/>
            <w:u w:val="single"/>
            <w:lang w:val="de-DE" w:eastAsia="de-DE"/>
          </w:rPr>
          <w:t>www.rettl.com</w:t>
        </w:r>
      </w:hyperlink>
      <w:r w:rsidRPr="00CC0E5C">
        <w:rPr>
          <w:rFonts w:cs="Times New Roman"/>
          <w:i/>
          <w:color w:val="000000"/>
          <w:lang w:val="de-DE" w:eastAsia="de-DE"/>
        </w:rPr>
        <w:t xml:space="preserve"> </w:t>
      </w:r>
    </w:p>
    <w:p w14:paraId="0A6C893F"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31765B19" w14:textId="77777777" w:rsidR="00CB60D9" w:rsidRDefault="00CB60D9"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7F65E29F" w14:textId="77777777" w:rsidR="00CB60D9" w:rsidRDefault="00CB60D9"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4E04744C" w14:textId="77777777" w:rsidR="00CB60D9" w:rsidRDefault="00CB60D9"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263F5D5F" w14:textId="77777777" w:rsidR="00CB60D9" w:rsidRDefault="00CB60D9"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7A35F334" w14:textId="77777777" w:rsidR="00790EB8" w:rsidRDefault="00790EB8"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25209AE9" w14:textId="77777777" w:rsidR="00714F07" w:rsidRDefault="00714F07"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
    <w:p w14:paraId="00D9F505" w14:textId="587F4255"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Mich laust ein Affe!</w:t>
      </w:r>
    </w:p>
    <w:p w14:paraId="44996259" w14:textId="20400BEE"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i/>
          <w:color w:val="000000"/>
          <w:lang w:val="de-DE" w:eastAsia="de-DE"/>
        </w:rPr>
      </w:pPr>
      <w:r w:rsidRPr="00CC0E5C">
        <w:rPr>
          <w:rFonts w:cs="Times New Roman"/>
          <w:color w:val="000000"/>
          <w:lang w:val="de-DE" w:eastAsia="de-DE"/>
        </w:rPr>
        <w:t xml:space="preserve">Freilebende Affen in Kärnten: Auf dem Affenberg in Landskron tummeln sich </w:t>
      </w:r>
      <w:r w:rsidR="00790EB8">
        <w:rPr>
          <w:rFonts w:cs="Times New Roman"/>
          <w:color w:val="000000"/>
          <w:lang w:val="de-DE" w:eastAsia="de-DE"/>
        </w:rPr>
        <w:t>rund 170</w:t>
      </w:r>
      <w:r w:rsidRPr="00CC0E5C">
        <w:rPr>
          <w:rFonts w:cs="Times New Roman"/>
          <w:color w:val="000000"/>
          <w:lang w:val="de-DE" w:eastAsia="de-DE"/>
        </w:rPr>
        <w:t xml:space="preserve">Japan-Makaken. Und die können sogar schwimmen und tauchen. Universum live sozusagen. </w:t>
      </w:r>
      <w:hyperlink r:id="rId9" w:history="1">
        <w:r w:rsidRPr="00CC0E5C">
          <w:rPr>
            <w:rFonts w:cs="Times New Roman"/>
            <w:i/>
            <w:color w:val="0000FF"/>
            <w:u w:val="single"/>
            <w:lang w:val="de-DE" w:eastAsia="de-DE"/>
          </w:rPr>
          <w:t>www.affenberg.com</w:t>
        </w:r>
      </w:hyperlink>
      <w:r w:rsidRPr="00CC0E5C">
        <w:rPr>
          <w:rFonts w:cs="Times New Roman"/>
          <w:i/>
          <w:color w:val="000000"/>
          <w:lang w:val="de-DE" w:eastAsia="de-DE"/>
        </w:rPr>
        <w:t xml:space="preserve"> </w:t>
      </w:r>
    </w:p>
    <w:p w14:paraId="4B5EC1E4"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0D413574"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1.300 Schmetterlingsarten</w:t>
      </w:r>
    </w:p>
    <w:p w14:paraId="19AC4CA7"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Gleich 1.300 verschiedene Arten Schmetterlinge tummeln sich auf dem Hausberg der Villacher, dem Dobratsch. Somit ist die Villacher Alpe der „Berg der Schmetterlinge“. Nicht nur zur Freude der Besucher, Gäste und Urlauber, sondern auch zur Begeisterung der Landeszoologen, die mit dem Bestimmen der Arten alle Hände voll zu tun haben. </w:t>
      </w:r>
      <w:hyperlink r:id="rId10" w:history="1">
        <w:r w:rsidRPr="00CC0E5C">
          <w:rPr>
            <w:rFonts w:cs="Times New Roman"/>
            <w:i/>
            <w:color w:val="0000FF"/>
            <w:u w:val="single"/>
            <w:lang w:val="de-DE" w:eastAsia="de-DE"/>
          </w:rPr>
          <w:t>www.naturparkdobratsch</w:t>
        </w:r>
        <w:r w:rsidRPr="00CC0E5C">
          <w:rPr>
            <w:rFonts w:cs="Times New Roman"/>
            <w:color w:val="0000FF"/>
            <w:u w:val="single"/>
            <w:lang w:val="de-DE" w:eastAsia="de-DE"/>
          </w:rPr>
          <w:t>.at</w:t>
        </w:r>
      </w:hyperlink>
    </w:p>
    <w:p w14:paraId="02056E46"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25643179"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roofErr w:type="spellStart"/>
      <w:r w:rsidRPr="00CC0E5C">
        <w:rPr>
          <w:rFonts w:cs="Times New Roman"/>
          <w:b/>
          <w:color w:val="000000"/>
          <w:lang w:val="de-DE" w:eastAsia="de-DE"/>
        </w:rPr>
        <w:t>Sternderl</w:t>
      </w:r>
      <w:proofErr w:type="spellEnd"/>
      <w:r w:rsidRPr="00CC0E5C">
        <w:rPr>
          <w:rFonts w:cs="Times New Roman"/>
          <w:b/>
          <w:color w:val="000000"/>
          <w:lang w:val="de-DE" w:eastAsia="de-DE"/>
        </w:rPr>
        <w:t xml:space="preserve"> schauen – modernste Hotelsternwarte Österreichs </w:t>
      </w:r>
    </w:p>
    <w:p w14:paraId="0FCAB1B9" w14:textId="79BC8CCB" w:rsidR="00CC0E5C" w:rsidRPr="00790EB8"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Die Sternwarte </w:t>
      </w:r>
      <w:r w:rsidR="00790EB8">
        <w:rPr>
          <w:rFonts w:cs="Times New Roman"/>
          <w:color w:val="000000"/>
          <w:lang w:val="de-DE" w:eastAsia="de-DE"/>
        </w:rPr>
        <w:t xml:space="preserve">im Alpinhotel </w:t>
      </w:r>
      <w:proofErr w:type="spellStart"/>
      <w:r w:rsidRPr="00CC0E5C">
        <w:rPr>
          <w:rFonts w:cs="Times New Roman"/>
          <w:color w:val="000000"/>
          <w:lang w:val="de-DE" w:eastAsia="de-DE"/>
        </w:rPr>
        <w:t>Pacheiner</w:t>
      </w:r>
      <w:proofErr w:type="spellEnd"/>
      <w:r w:rsidRPr="00CC0E5C">
        <w:rPr>
          <w:rFonts w:cs="Times New Roman"/>
          <w:color w:val="000000"/>
          <w:lang w:val="de-DE" w:eastAsia="de-DE"/>
        </w:rPr>
        <w:t xml:space="preserve"> befindet sich </w:t>
      </w:r>
      <w:r w:rsidR="00790EB8">
        <w:rPr>
          <w:rFonts w:cs="Times New Roman"/>
          <w:color w:val="000000"/>
          <w:lang w:val="de-DE" w:eastAsia="de-DE"/>
        </w:rPr>
        <w:t>knapp unterhalb des</w:t>
      </w:r>
      <w:r w:rsidRPr="00CC0E5C">
        <w:rPr>
          <w:rFonts w:cs="Times New Roman"/>
          <w:color w:val="000000"/>
          <w:lang w:val="de-DE" w:eastAsia="de-DE"/>
        </w:rPr>
        <w:t xml:space="preserve"> Gipfel</w:t>
      </w:r>
      <w:r w:rsidR="00790EB8">
        <w:rPr>
          <w:rFonts w:cs="Times New Roman"/>
          <w:color w:val="000000"/>
          <w:lang w:val="de-DE" w:eastAsia="de-DE"/>
        </w:rPr>
        <w:t>s</w:t>
      </w:r>
      <w:r w:rsidRPr="00CC0E5C">
        <w:rPr>
          <w:rFonts w:cs="Times New Roman"/>
          <w:color w:val="000000"/>
          <w:lang w:val="de-DE" w:eastAsia="de-DE"/>
        </w:rPr>
        <w:t xml:space="preserve"> der </w:t>
      </w:r>
      <w:proofErr w:type="spellStart"/>
      <w:r w:rsidRPr="00CC0E5C">
        <w:rPr>
          <w:rFonts w:cs="Times New Roman"/>
          <w:color w:val="000000"/>
          <w:lang w:val="de-DE" w:eastAsia="de-DE"/>
        </w:rPr>
        <w:t>Gerlitzen</w:t>
      </w:r>
      <w:proofErr w:type="spellEnd"/>
      <w:r w:rsidR="00790EB8">
        <w:rPr>
          <w:rFonts w:cs="Times New Roman"/>
          <w:color w:val="000000"/>
          <w:lang w:val="de-DE" w:eastAsia="de-DE"/>
        </w:rPr>
        <w:t xml:space="preserve"> Alpe </w:t>
      </w:r>
      <w:r w:rsidRPr="00CC0E5C">
        <w:rPr>
          <w:rFonts w:cs="Times New Roman"/>
          <w:color w:val="000000"/>
          <w:lang w:val="de-DE" w:eastAsia="de-DE"/>
        </w:rPr>
        <w:t xml:space="preserve">auf 1.900 m Seehöhe und ist die modernste und bestausgerüstete Hotelsternwarte Österreichs. Das Herzstück der </w:t>
      </w:r>
      <w:proofErr w:type="spellStart"/>
      <w:r w:rsidRPr="00CC0E5C">
        <w:rPr>
          <w:rFonts w:cs="Times New Roman"/>
          <w:color w:val="000000"/>
          <w:lang w:val="de-DE" w:eastAsia="de-DE"/>
        </w:rPr>
        <w:t>Pacheiner</w:t>
      </w:r>
      <w:proofErr w:type="spellEnd"/>
      <w:r w:rsidRPr="00CC0E5C">
        <w:rPr>
          <w:rFonts w:cs="Times New Roman"/>
          <w:color w:val="000000"/>
          <w:lang w:val="de-DE" w:eastAsia="de-DE"/>
        </w:rPr>
        <w:t xml:space="preserve"> Sternwarte ist eines der größten öffentlich zugänglichen Teleskope in Österreich. </w:t>
      </w:r>
      <w:r w:rsidRPr="00CC0E5C">
        <w:rPr>
          <w:rFonts w:cs="Times New Roman"/>
          <w:bCs/>
          <w:color w:val="000000"/>
          <w:lang w:val="de-DE" w:eastAsia="de-DE"/>
        </w:rPr>
        <w:t xml:space="preserve">Ein Blick in die Tiefen des Universums – ein faszinierendes Erlebnis für Groß und Klein. </w:t>
      </w:r>
      <w:hyperlink r:id="rId11" w:history="1">
        <w:r w:rsidRPr="00CC0E5C">
          <w:rPr>
            <w:rFonts w:cs="Times New Roman"/>
            <w:i/>
            <w:color w:val="0000FF"/>
            <w:u w:val="single"/>
            <w:lang w:val="de-DE" w:eastAsia="de-DE"/>
          </w:rPr>
          <w:t>www.pacheiner.at</w:t>
        </w:r>
      </w:hyperlink>
      <w:r w:rsidRPr="00CC0E5C">
        <w:rPr>
          <w:rFonts w:cs="Times New Roman"/>
          <w:i/>
          <w:color w:val="000000"/>
          <w:lang w:val="de-DE" w:eastAsia="de-DE"/>
        </w:rPr>
        <w:t xml:space="preserve"> </w:t>
      </w:r>
    </w:p>
    <w:p w14:paraId="6E10CA9D"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1539E305"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 xml:space="preserve">Lei, </w:t>
      </w:r>
      <w:proofErr w:type="spellStart"/>
      <w:r w:rsidRPr="00CC0E5C">
        <w:rPr>
          <w:rFonts w:cs="Times New Roman"/>
          <w:b/>
          <w:color w:val="000000"/>
          <w:lang w:val="de-DE" w:eastAsia="de-DE"/>
        </w:rPr>
        <w:t>lei</w:t>
      </w:r>
      <w:proofErr w:type="spellEnd"/>
      <w:r w:rsidRPr="00CC0E5C">
        <w:rPr>
          <w:rFonts w:cs="Times New Roman"/>
          <w:b/>
          <w:color w:val="000000"/>
          <w:lang w:val="de-DE" w:eastAsia="de-DE"/>
        </w:rPr>
        <w:t>!</w:t>
      </w:r>
    </w:p>
    <w:p w14:paraId="68C70590" w14:textId="383A603D"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i/>
          <w:color w:val="000000"/>
          <w:lang w:val="de-DE" w:eastAsia="de-DE"/>
        </w:rPr>
      </w:pPr>
      <w:r w:rsidRPr="00CC0E5C">
        <w:rPr>
          <w:rFonts w:cs="Times New Roman"/>
          <w:color w:val="000000"/>
          <w:lang w:val="de-DE" w:eastAsia="de-DE"/>
        </w:rPr>
        <w:t>Villach ist die Faschingshochburg Österreichs. Am 11. 11. um 11. 11</w:t>
      </w:r>
      <w:r w:rsidR="00AD3D39">
        <w:rPr>
          <w:rFonts w:cs="Times New Roman"/>
          <w:color w:val="000000"/>
          <w:lang w:val="de-DE" w:eastAsia="de-DE"/>
        </w:rPr>
        <w:t xml:space="preserve"> Uhr</w:t>
      </w:r>
      <w:r w:rsidRPr="00CC0E5C">
        <w:rPr>
          <w:rFonts w:cs="Times New Roman"/>
          <w:color w:val="000000"/>
          <w:lang w:val="de-DE" w:eastAsia="de-DE"/>
        </w:rPr>
        <w:t xml:space="preserve"> geht das lustige Treiben alljährlich los. Höhepunkt am Faschingsdienstag: der größte Faschingsumzug Österreichs. Mit 150 Gruppen, über 4.500 Narren und zehntausenden Besuchern. </w:t>
      </w:r>
      <w:hyperlink r:id="rId12" w:history="1">
        <w:r w:rsidRPr="00CC0E5C">
          <w:rPr>
            <w:rFonts w:cs="Times New Roman"/>
            <w:i/>
            <w:color w:val="0000FF"/>
            <w:u w:val="single"/>
            <w:lang w:val="de-DE" w:eastAsia="de-DE"/>
          </w:rPr>
          <w:t>www.villacher-fasching.at</w:t>
        </w:r>
      </w:hyperlink>
      <w:r w:rsidRPr="00CC0E5C">
        <w:rPr>
          <w:rFonts w:cs="Times New Roman"/>
          <w:i/>
          <w:color w:val="000000"/>
          <w:lang w:val="de-DE" w:eastAsia="de-DE"/>
        </w:rPr>
        <w:t xml:space="preserve"> </w:t>
      </w:r>
    </w:p>
    <w:p w14:paraId="362D61D8"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060F70F7"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10.000 Liter Suppe</w:t>
      </w:r>
    </w:p>
    <w:p w14:paraId="196D70E0"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i/>
          <w:color w:val="000000"/>
          <w:lang w:val="de-DE" w:eastAsia="de-DE"/>
        </w:rPr>
      </w:pPr>
      <w:r w:rsidRPr="00CC0E5C">
        <w:rPr>
          <w:rFonts w:cs="Times New Roman"/>
          <w:color w:val="000000"/>
          <w:lang w:val="de-DE" w:eastAsia="de-DE"/>
        </w:rPr>
        <w:t xml:space="preserve">Der Villacher Kirchtag ist das größte Brauchtumsfest Österreichs. Das Highlight: der Trachtenumzug mit über 3.500 Teilnehmern. Kulinarisch: Allein 10.000 Liter von der „Traditionellen </w:t>
      </w:r>
      <w:proofErr w:type="spellStart"/>
      <w:r w:rsidRPr="00CC0E5C">
        <w:rPr>
          <w:rFonts w:cs="Times New Roman"/>
          <w:color w:val="000000"/>
          <w:lang w:val="de-DE" w:eastAsia="de-DE"/>
        </w:rPr>
        <w:t>Kirchtagssuppe</w:t>
      </w:r>
      <w:proofErr w:type="spellEnd"/>
      <w:r w:rsidRPr="00CC0E5C">
        <w:rPr>
          <w:rFonts w:cs="Times New Roman"/>
          <w:color w:val="000000"/>
          <w:lang w:val="de-DE" w:eastAsia="de-DE"/>
        </w:rPr>
        <w:t xml:space="preserve">“ werden serviert. </w:t>
      </w:r>
      <w:hyperlink r:id="rId13" w:history="1">
        <w:r w:rsidRPr="00CC0E5C">
          <w:rPr>
            <w:rFonts w:cs="Times New Roman"/>
            <w:i/>
            <w:color w:val="0000FF"/>
            <w:u w:val="single"/>
            <w:lang w:val="de-DE" w:eastAsia="de-DE"/>
          </w:rPr>
          <w:t>www.villacherkirchtag.at</w:t>
        </w:r>
      </w:hyperlink>
      <w:r w:rsidRPr="00CC0E5C">
        <w:rPr>
          <w:rFonts w:cs="Times New Roman"/>
          <w:i/>
          <w:color w:val="000000"/>
          <w:lang w:val="de-DE" w:eastAsia="de-DE"/>
        </w:rPr>
        <w:t xml:space="preserve"> </w:t>
      </w:r>
    </w:p>
    <w:p w14:paraId="168FFD3F" w14:textId="77777777" w:rsidR="00CC0E5C" w:rsidRPr="00790EB8"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sz w:val="18"/>
          <w:szCs w:val="18"/>
          <w:lang w:val="de-DE" w:eastAsia="de-DE"/>
        </w:rPr>
      </w:pPr>
    </w:p>
    <w:p w14:paraId="4E2A30C0"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r w:rsidRPr="00CC0E5C">
        <w:rPr>
          <w:rFonts w:cs="Times New Roman"/>
          <w:b/>
          <w:color w:val="000000"/>
          <w:lang w:val="de-DE" w:eastAsia="de-DE"/>
        </w:rPr>
        <w:t>Österreichs einziges Insel-Hotel</w:t>
      </w:r>
    </w:p>
    <w:p w14:paraId="439D1AC1"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Wer sagt denn, dass eine Insel immer im Meer liegen muss? In der Region Villach ragt sie aus dem karibisch grünen </w:t>
      </w:r>
      <w:proofErr w:type="spellStart"/>
      <w:r w:rsidRPr="00CC0E5C">
        <w:rPr>
          <w:rFonts w:cs="Times New Roman"/>
          <w:color w:val="000000"/>
          <w:lang w:val="de-DE" w:eastAsia="de-DE"/>
        </w:rPr>
        <w:t>Faaker</w:t>
      </w:r>
      <w:proofErr w:type="spellEnd"/>
      <w:r w:rsidRPr="00CC0E5C">
        <w:rPr>
          <w:rFonts w:cs="Times New Roman"/>
          <w:color w:val="000000"/>
          <w:lang w:val="de-DE" w:eastAsia="de-DE"/>
        </w:rPr>
        <w:t xml:space="preserve"> See. Mit Wald, Tennisplätzen, Badestrand und weitläufiger Liegewiese sowie dem einzigen Inselhotel Österreichs. Vier Sterne, Wellness-Oase, Restaurant – auch für Tagesgäste! </w:t>
      </w:r>
      <w:hyperlink r:id="rId14" w:history="1">
        <w:r w:rsidRPr="00CC0E5C">
          <w:rPr>
            <w:rFonts w:cs="Times New Roman"/>
            <w:color w:val="0000FF"/>
            <w:u w:val="single"/>
            <w:lang w:val="de-DE" w:eastAsia="de-DE"/>
          </w:rPr>
          <w:t>www.inselhotel.at</w:t>
        </w:r>
      </w:hyperlink>
      <w:r w:rsidRPr="00CC0E5C">
        <w:rPr>
          <w:rFonts w:cs="Times New Roman"/>
          <w:color w:val="000000"/>
          <w:lang w:val="de-DE" w:eastAsia="de-DE"/>
        </w:rPr>
        <w:t xml:space="preserve"> </w:t>
      </w:r>
    </w:p>
    <w:p w14:paraId="244CE725" w14:textId="77777777" w:rsidR="00CC0E5C" w:rsidRPr="00790EB8"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sz w:val="18"/>
          <w:szCs w:val="18"/>
          <w:lang w:val="de-DE" w:eastAsia="de-DE"/>
        </w:rPr>
      </w:pPr>
    </w:p>
    <w:p w14:paraId="354C2FEA" w14:textId="77777777" w:rsidR="00CC0E5C" w:rsidRPr="00CC0E5C"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color w:val="000000"/>
          <w:lang w:val="de-DE" w:eastAsia="de-DE"/>
        </w:rPr>
      </w:pPr>
      <w:proofErr w:type="spellStart"/>
      <w:r w:rsidRPr="00CC0E5C">
        <w:rPr>
          <w:rFonts w:cs="Times New Roman"/>
          <w:b/>
          <w:color w:val="000000"/>
          <w:lang w:val="de-DE" w:eastAsia="de-DE"/>
        </w:rPr>
        <w:t>Maibachl</w:t>
      </w:r>
      <w:proofErr w:type="spellEnd"/>
    </w:p>
    <w:p w14:paraId="5320E0DC" w14:textId="75F2EA3F" w:rsidR="00714F07"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Ein einzigartiges Naturschauspiel ist diese Thermalquelle unweit der </w:t>
      </w:r>
      <w:proofErr w:type="spellStart"/>
      <w:r w:rsidRPr="00CC0E5C">
        <w:rPr>
          <w:rFonts w:cs="Times New Roman"/>
          <w:color w:val="000000"/>
          <w:lang w:val="de-DE" w:eastAsia="de-DE"/>
        </w:rPr>
        <w:t>Warmbader</w:t>
      </w:r>
      <w:proofErr w:type="spellEnd"/>
      <w:r w:rsidRPr="00CC0E5C">
        <w:rPr>
          <w:rFonts w:cs="Times New Roman"/>
          <w:color w:val="000000"/>
          <w:lang w:val="de-DE" w:eastAsia="de-DE"/>
        </w:rPr>
        <w:t xml:space="preserve"> Kur</w:t>
      </w:r>
      <w:r w:rsidR="00790EB8">
        <w:rPr>
          <w:rFonts w:cs="Times New Roman"/>
          <w:color w:val="000000"/>
          <w:lang w:val="de-DE" w:eastAsia="de-DE"/>
        </w:rPr>
        <w:t>- und Wellness</w:t>
      </w:r>
      <w:r w:rsidRPr="00CC0E5C">
        <w:rPr>
          <w:rFonts w:cs="Times New Roman"/>
          <w:color w:val="000000"/>
          <w:lang w:val="de-DE" w:eastAsia="de-DE"/>
        </w:rPr>
        <w:t xml:space="preserve">hotels, wenn auf dem Dobratsch der Schnee schmilzt und es kräftigen Regen gibt. Dann geht nämlich der unterirdische Thermalwasserspeicher über und das </w:t>
      </w:r>
      <w:proofErr w:type="spellStart"/>
      <w:r w:rsidRPr="00CC0E5C">
        <w:rPr>
          <w:rFonts w:cs="Times New Roman"/>
          <w:color w:val="000000"/>
          <w:lang w:val="de-DE" w:eastAsia="de-DE"/>
        </w:rPr>
        <w:t>Maibachl</w:t>
      </w:r>
      <w:proofErr w:type="spellEnd"/>
      <w:r w:rsidRPr="00CC0E5C">
        <w:rPr>
          <w:rFonts w:cs="Times New Roman"/>
          <w:color w:val="000000"/>
          <w:lang w:val="de-DE" w:eastAsia="de-DE"/>
        </w:rPr>
        <w:t xml:space="preserve"> rinnt. 29 Grad warmes, heilendes Thermalwasser sprudelt in die beiden Naturbecken. Aber nicht nur im Mai, sondern wenn das Wetter passt, zu allen Jahreszeiten. Dann berichten die Zeitungen, dann kontaktieren sich die </w:t>
      </w:r>
      <w:proofErr w:type="spellStart"/>
      <w:r w:rsidRPr="00CC0E5C">
        <w:rPr>
          <w:rFonts w:cs="Times New Roman"/>
          <w:color w:val="000000"/>
          <w:lang w:val="de-DE" w:eastAsia="de-DE"/>
        </w:rPr>
        <w:t>Maibachl</w:t>
      </w:r>
      <w:proofErr w:type="spellEnd"/>
      <w:r w:rsidR="00714F07">
        <w:rPr>
          <w:rFonts w:cs="Times New Roman"/>
          <w:color w:val="000000"/>
          <w:lang w:val="de-DE" w:eastAsia="de-DE"/>
        </w:rPr>
        <w:t>-</w:t>
      </w:r>
    </w:p>
    <w:p w14:paraId="4BF83374" w14:textId="77777777" w:rsidR="00714F07" w:rsidRDefault="00714F07"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p>
    <w:p w14:paraId="60A834AE" w14:textId="77777777" w:rsidR="00714F07" w:rsidRDefault="00714F07"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p>
    <w:p w14:paraId="1E1AAE4B" w14:textId="77777777" w:rsidR="00714F07" w:rsidRDefault="00714F07"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p>
    <w:p w14:paraId="2A3EFDB9" w14:textId="77777777" w:rsidR="00714F07" w:rsidRDefault="00714F07"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p>
    <w:p w14:paraId="2A7FC03D" w14:textId="4D98662B" w:rsidR="00790EB8" w:rsidRPr="00714F07"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Freunde über Facebook und alle tunken im herrlich warmen Wasser mitten in der Natur. </w:t>
      </w:r>
      <w:hyperlink r:id="rId15" w:history="1">
        <w:r w:rsidR="00790EB8" w:rsidRPr="0017636A">
          <w:rPr>
            <w:rStyle w:val="Hyperlink"/>
            <w:rFonts w:cs="Times New Roman"/>
            <w:i/>
            <w:lang w:val="de-DE" w:eastAsia="de-DE"/>
          </w:rPr>
          <w:t>www.visitvillach.at</w:t>
        </w:r>
      </w:hyperlink>
      <w:r w:rsidR="00790EB8">
        <w:rPr>
          <w:rFonts w:cs="Times New Roman"/>
          <w:i/>
          <w:color w:val="0000FF"/>
          <w:u w:val="single"/>
          <w:lang w:val="de-DE" w:eastAsia="de-DE"/>
        </w:rPr>
        <w:t xml:space="preserve"> </w:t>
      </w:r>
    </w:p>
    <w:p w14:paraId="1B45EA6F" w14:textId="0417BBAC" w:rsidR="00AC12A2"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CC0E5C">
        <w:rPr>
          <w:rFonts w:cs="Times New Roman"/>
          <w:color w:val="000000"/>
          <w:lang w:val="de-DE" w:eastAsia="de-DE"/>
        </w:rPr>
        <w:t xml:space="preserve"> </w:t>
      </w:r>
    </w:p>
    <w:p w14:paraId="6CF2C6D3" w14:textId="1D876657" w:rsidR="00AC12A2" w:rsidRPr="00CC0E5C" w:rsidRDefault="00AC12A2"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color w:val="000000"/>
          <w:lang w:val="de-DE" w:eastAsia="de-DE"/>
        </w:rPr>
      </w:pPr>
      <w:r w:rsidRPr="00AC12A2">
        <w:rPr>
          <w:rFonts w:cs="Times New Roman"/>
          <w:b/>
          <w:bCs/>
          <w:color w:val="000000"/>
          <w:lang w:val="de-DE" w:eastAsia="de-DE"/>
        </w:rPr>
        <w:t>Lost Places</w:t>
      </w:r>
      <w:r w:rsidR="000F17D5">
        <w:rPr>
          <w:rFonts w:cs="Times New Roman"/>
          <w:b/>
          <w:bCs/>
          <w:color w:val="000000"/>
          <w:lang w:val="de-DE" w:eastAsia="de-DE"/>
        </w:rPr>
        <w:t xml:space="preserve"> &amp; Villacher Bettgeschichten</w:t>
      </w:r>
      <w:r w:rsidRPr="00AC12A2">
        <w:rPr>
          <w:rFonts w:cs="Times New Roman"/>
          <w:b/>
          <w:bCs/>
          <w:color w:val="000000"/>
          <w:lang w:val="de-DE" w:eastAsia="de-DE"/>
        </w:rPr>
        <w:t>.</w:t>
      </w:r>
      <w:r>
        <w:rPr>
          <w:rFonts w:cs="Times New Roman"/>
          <w:color w:val="000000"/>
          <w:lang w:val="de-DE" w:eastAsia="de-DE"/>
        </w:rPr>
        <w:t xml:space="preserve"> Geschichtlich spannend wird es, wenn man sich auf die Spuren ehemals historisch bedeutender Gebäude und Bauwerke macht. So </w:t>
      </w:r>
      <w:r w:rsidR="000F17D5">
        <w:rPr>
          <w:rFonts w:cs="Times New Roman"/>
          <w:color w:val="000000"/>
          <w:lang w:val="de-DE" w:eastAsia="de-DE"/>
        </w:rPr>
        <w:t>ist die</w:t>
      </w:r>
      <w:r>
        <w:rPr>
          <w:rFonts w:cs="Times New Roman"/>
          <w:color w:val="000000"/>
          <w:lang w:val="de-DE" w:eastAsia="de-DE"/>
        </w:rPr>
        <w:t xml:space="preserve"> Burg in Villach </w:t>
      </w:r>
      <w:r w:rsidR="000F17D5">
        <w:rPr>
          <w:rFonts w:cs="Times New Roman"/>
          <w:color w:val="000000"/>
          <w:lang w:val="de-DE" w:eastAsia="de-DE"/>
        </w:rPr>
        <w:t>heute auf den ersten Blick gar nicht unbedingt als solche erkennbar</w:t>
      </w:r>
      <w:r>
        <w:rPr>
          <w:rFonts w:cs="Times New Roman"/>
          <w:color w:val="000000"/>
          <w:lang w:val="de-DE" w:eastAsia="de-DE"/>
        </w:rPr>
        <w:t>, war jedoch vor mehr als 1000 Jahren eines der wichtigsten Verwaltungs- und Verteidigungsgebäude der Stadt. Der Schauraum mit geschichtlichen Artefakten und der alten Gefängnist</w:t>
      </w:r>
      <w:r w:rsidR="000F17D5">
        <w:rPr>
          <w:rFonts w:cs="Times New Roman"/>
          <w:color w:val="000000"/>
          <w:lang w:val="de-DE" w:eastAsia="de-DE"/>
        </w:rPr>
        <w:t>ü</w:t>
      </w:r>
      <w:r>
        <w:rPr>
          <w:rFonts w:cs="Times New Roman"/>
          <w:color w:val="000000"/>
          <w:lang w:val="de-DE" w:eastAsia="de-DE"/>
        </w:rPr>
        <w:t xml:space="preserve">r ist auch heute noch zu besichtigen. Einen „Reiseführer gegen das Vergessen“ </w:t>
      </w:r>
      <w:r w:rsidR="000F17D5">
        <w:rPr>
          <w:rFonts w:cs="Times New Roman"/>
          <w:color w:val="000000"/>
          <w:lang w:val="de-DE" w:eastAsia="de-DE"/>
        </w:rPr>
        <w:t>beko</w:t>
      </w:r>
      <w:r w:rsidR="00AD3D39">
        <w:rPr>
          <w:rFonts w:cs="Times New Roman"/>
          <w:color w:val="000000"/>
          <w:lang w:val="de-DE" w:eastAsia="de-DE"/>
        </w:rPr>
        <w:t>m</w:t>
      </w:r>
      <w:r w:rsidR="000F17D5">
        <w:rPr>
          <w:rFonts w:cs="Times New Roman"/>
          <w:color w:val="000000"/>
          <w:lang w:val="de-DE" w:eastAsia="de-DE"/>
        </w:rPr>
        <w:t>mt</w:t>
      </w:r>
      <w:r>
        <w:rPr>
          <w:rFonts w:cs="Times New Roman"/>
          <w:color w:val="000000"/>
          <w:lang w:val="de-DE" w:eastAsia="de-DE"/>
        </w:rPr>
        <w:t xml:space="preserve"> man mit dem Buch „Verfallen &amp; Vergessen – Lost Places in der Alpen-Adria-Region“ von Helmuth Weichselbraun und Georg Lux. </w:t>
      </w:r>
      <w:r w:rsidR="000F17D5">
        <w:rPr>
          <w:rFonts w:cs="Times New Roman"/>
          <w:color w:val="000000"/>
          <w:lang w:val="de-DE" w:eastAsia="de-DE"/>
        </w:rPr>
        <w:t xml:space="preserve">Ein bisschen unheimlich, zugegeben, aber nicht minder spannend sind die Fotos und Geschichten zu vielen geschichtsträchtigen Orten. Wer in Villach auf unterhaltsame Weise mehr über die Stadt und Menschen erfahren möchte, der sollte unbedingt eine der vielen Stadtführungen machen. Von Villacher Bettgeschichten über den Mediziner und Alchimisten Paracelsus bis zu einer Kinder- und Jugendstadtführung gibt es eine große Auswahl an unterhaltsamen Themen. </w:t>
      </w:r>
    </w:p>
    <w:p w14:paraId="3CEA0CA4" w14:textId="77777777" w:rsidR="00CC0E5C" w:rsidRPr="009B57FA" w:rsidRDefault="00CC0E5C" w:rsidP="00790EB8">
      <w:pPr>
        <w:tabs>
          <w:tab w:val="left" w:pos="6804"/>
          <w:tab w:val="left" w:pos="8505"/>
          <w:tab w:val="left" w:pos="8647"/>
          <w:tab w:val="left" w:pos="8789"/>
        </w:tabs>
        <w:overflowPunct w:val="0"/>
        <w:autoSpaceDE w:val="0"/>
        <w:autoSpaceDN w:val="0"/>
        <w:adjustRightInd w:val="0"/>
        <w:jc w:val="both"/>
        <w:textAlignment w:val="baseline"/>
        <w:rPr>
          <w:rFonts w:cs="Times New Roman"/>
          <w:b/>
          <w:bCs/>
          <w:color w:val="000000"/>
          <w:sz w:val="18"/>
          <w:szCs w:val="18"/>
          <w:lang w:val="de-DE" w:eastAsia="de-DE"/>
        </w:rPr>
      </w:pPr>
    </w:p>
    <w:p w14:paraId="79F3B568" w14:textId="0882C94A" w:rsidR="00EB04B8" w:rsidRDefault="009B57FA" w:rsidP="00790EB8">
      <w:pPr>
        <w:jc w:val="both"/>
      </w:pPr>
      <w:r w:rsidRPr="009B57FA">
        <w:rPr>
          <w:b/>
          <w:bCs/>
        </w:rPr>
        <w:t>Die Harleys sind los!</w:t>
      </w:r>
      <w:r>
        <w:t xml:space="preserve"> </w:t>
      </w:r>
      <w:r w:rsidR="00AD3D39">
        <w:t xml:space="preserve">1998 fand erstmals ein Harley-Davidson-Treffen am </w:t>
      </w:r>
      <w:proofErr w:type="spellStart"/>
      <w:r w:rsidR="00AD3D39">
        <w:t>Faaker</w:t>
      </w:r>
      <w:proofErr w:type="spellEnd"/>
      <w:r w:rsidR="00AD3D39">
        <w:t xml:space="preserve"> See statt. Seitdem ist die European Bike Week und das angenehme Blubbern der Motoren in den ersten Septemberwochen nicht mehr aus der Region Villach – </w:t>
      </w:r>
      <w:proofErr w:type="spellStart"/>
      <w:r w:rsidR="00AD3D39">
        <w:t>Faaker</w:t>
      </w:r>
      <w:proofErr w:type="spellEnd"/>
      <w:r w:rsidR="00AD3D39">
        <w:t xml:space="preserve"> See – Ossiacher See wegzudenken. </w:t>
      </w:r>
      <w:r w:rsidR="00AF527C">
        <w:t>In diesen Tagen</w:t>
      </w:r>
      <w:r w:rsidR="00AD3D39">
        <w:t xml:space="preserve"> ist der See fest in Biker-Hand. Motorradfahrer aus aller Welt nehmen an dem Treffen und der großen Parade teil. Veranstaltungsflächen rund um den See sind Treffpunkt für Konzerte, Märkte und Ausstellflächen und sind sehr beliebt – übrigens auch bei Nicht-Bikern! </w:t>
      </w:r>
    </w:p>
    <w:p w14:paraId="2A5C5FDA" w14:textId="77777777" w:rsidR="00CB60D9" w:rsidRPr="00EB04B8" w:rsidRDefault="00CB60D9" w:rsidP="00790EB8"/>
    <w:p w14:paraId="15836213" w14:textId="77777777" w:rsidR="00EB04B8" w:rsidRPr="00EB04B8" w:rsidRDefault="00EB04B8" w:rsidP="00EB04B8">
      <w:pPr>
        <w:rPr>
          <w:lang w:val="de-DE"/>
        </w:rPr>
      </w:pPr>
    </w:p>
    <w:p w14:paraId="6C564027" w14:textId="77777777" w:rsidR="00EB04B8" w:rsidRPr="00EB04B8" w:rsidRDefault="00EB04B8" w:rsidP="00EB04B8">
      <w:pPr>
        <w:rPr>
          <w:b/>
        </w:rPr>
      </w:pPr>
      <w:r w:rsidRPr="00EB04B8">
        <w:rPr>
          <w:b/>
        </w:rPr>
        <w:t>Information &amp; Buchungen:</w:t>
      </w:r>
    </w:p>
    <w:p w14:paraId="43E7FC6C" w14:textId="77777777" w:rsidR="00EB04B8" w:rsidRPr="00EB04B8" w:rsidRDefault="00EB04B8" w:rsidP="00EB04B8">
      <w:pPr>
        <w:rPr>
          <w:lang w:val="de-DE"/>
        </w:rPr>
      </w:pPr>
      <w:r w:rsidRPr="00EB04B8">
        <w:rPr>
          <w:lang w:val="de-DE"/>
        </w:rPr>
        <w:t>Region Villach Tourismus GmbH</w:t>
      </w:r>
    </w:p>
    <w:p w14:paraId="35CB9693" w14:textId="77777777" w:rsidR="00EB04B8" w:rsidRPr="00EB04B8" w:rsidRDefault="00EB04B8" w:rsidP="00EB04B8">
      <w:proofErr w:type="spellStart"/>
      <w:r w:rsidRPr="00EB04B8">
        <w:t>Peraustraße</w:t>
      </w:r>
      <w:proofErr w:type="spellEnd"/>
      <w:r w:rsidRPr="00EB04B8">
        <w:t xml:space="preserve"> 32 • 9500 Villach, Österreich</w:t>
      </w:r>
    </w:p>
    <w:p w14:paraId="5E5C48FC" w14:textId="77777777" w:rsidR="00EB04B8" w:rsidRPr="00EB04B8" w:rsidRDefault="00EB04B8" w:rsidP="00EB04B8">
      <w:r w:rsidRPr="00EB04B8">
        <w:t xml:space="preserve">Tel.: +43 / (0)4242 / 42000 – 0 • Fax DW: 42 </w:t>
      </w:r>
    </w:p>
    <w:p w14:paraId="1568E59C" w14:textId="77777777" w:rsidR="00EB04B8" w:rsidRPr="00EB04B8" w:rsidRDefault="00EB04B8" w:rsidP="00EB04B8">
      <w:r w:rsidRPr="00EB04B8">
        <w:t xml:space="preserve">E-Mail: </w:t>
      </w:r>
      <w:hyperlink r:id="rId16" w:history="1">
        <w:r w:rsidRPr="00EB04B8">
          <w:rPr>
            <w:rStyle w:val="Hyperlink"/>
            <w:lang w:val="it-IT"/>
          </w:rPr>
          <w:t>office@region-villach.at</w:t>
        </w:r>
      </w:hyperlink>
      <w:r w:rsidRPr="00EB04B8">
        <w:rPr>
          <w:lang w:val="it-IT"/>
        </w:rPr>
        <w:t xml:space="preserve"> • </w:t>
      </w:r>
      <w:hyperlink r:id="rId17" w:history="1">
        <w:r w:rsidRPr="006A5BB6">
          <w:rPr>
            <w:rStyle w:val="Hyperlink"/>
            <w:lang w:val="it-IT"/>
          </w:rPr>
          <w:t>www.visitvillach.at</w:t>
        </w:r>
      </w:hyperlink>
    </w:p>
    <w:p w14:paraId="743D4106" w14:textId="77777777" w:rsidR="00CC0E5C" w:rsidRDefault="00CC0E5C"/>
    <w:p w14:paraId="4D80549A" w14:textId="6EE3A2ED" w:rsidR="00790EB8" w:rsidRDefault="00714F07" w:rsidP="00790EB8">
      <w:pPr>
        <w:jc w:val="both"/>
        <w:rPr>
          <w:lang w:val="de-DE"/>
        </w:rPr>
      </w:pPr>
      <w:r>
        <w:rPr>
          <w:lang w:val="de-DE"/>
        </w:rPr>
        <w:t>I</w:t>
      </w:r>
      <w:r w:rsidR="00790EB8" w:rsidRPr="00A9190F">
        <w:rPr>
          <w:lang w:val="de-DE"/>
        </w:rPr>
        <w:t xml:space="preserve">n unserem </w:t>
      </w:r>
      <w:r w:rsidR="00790EB8">
        <w:rPr>
          <w:lang w:val="de-DE"/>
        </w:rPr>
        <w:t xml:space="preserve">Pressebereich unter </w:t>
      </w:r>
      <w:hyperlink r:id="rId18" w:history="1">
        <w:r w:rsidR="00790EB8" w:rsidRPr="0087658C">
          <w:rPr>
            <w:rStyle w:val="Hyperlink"/>
            <w:lang w:val="de-DE"/>
          </w:rPr>
          <w:t>www.visitvillach.at</w:t>
        </w:r>
      </w:hyperlink>
      <w:r w:rsidR="00790EB8">
        <w:rPr>
          <w:lang w:val="de-DE"/>
        </w:rPr>
        <w:t xml:space="preserve"> finden Sie druckfähiges Bildmaterial zum kostenlosen Download sowie weitere themenbezogene Pressetexte!</w:t>
      </w:r>
    </w:p>
    <w:p w14:paraId="7A3625CC" w14:textId="77777777" w:rsidR="008C6BD6" w:rsidRPr="00790EB8" w:rsidRDefault="008C6BD6">
      <w:pPr>
        <w:rPr>
          <w:lang w:val="de-DE"/>
        </w:rPr>
      </w:pPr>
    </w:p>
    <w:sectPr w:rsidR="008C6BD6" w:rsidRPr="00790EB8" w:rsidSect="00CC0E5C">
      <w:headerReference w:type="default" r:id="rId19"/>
      <w:footerReference w:type="default" r:id="rId20"/>
      <w:headerReference w:type="first" r:id="rId21"/>
      <w:pgSz w:w="11906" w:h="16838"/>
      <w:pgMar w:top="1418" w:right="1418" w:bottom="113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57234F" w14:textId="77777777" w:rsidR="00802D39" w:rsidRDefault="00802D39" w:rsidP="00A609DC">
      <w:pPr>
        <w:spacing w:line="240" w:lineRule="auto"/>
      </w:pPr>
      <w:r>
        <w:separator/>
      </w:r>
    </w:p>
  </w:endnote>
  <w:endnote w:type="continuationSeparator" w:id="0">
    <w:p w14:paraId="10DEACCE" w14:textId="77777777" w:rsidR="00802D39" w:rsidRDefault="00802D39" w:rsidP="00A609D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15A3F" w14:textId="38AF94D0" w:rsidR="00EB04B8" w:rsidRPr="00EB04B8" w:rsidRDefault="00EB04B8" w:rsidP="00EB04B8">
    <w:pPr>
      <w:tabs>
        <w:tab w:val="center" w:pos="4536"/>
        <w:tab w:val="right" w:pos="9900"/>
      </w:tabs>
      <w:ind w:right="-672"/>
      <w:jc w:val="right"/>
      <w:rPr>
        <w:rFonts w:cs="Times New Roman"/>
        <w:sz w:val="18"/>
        <w:szCs w:val="24"/>
        <w:lang w:eastAsia="de-AT"/>
      </w:rPr>
    </w:pPr>
    <w:r w:rsidRPr="00EB04B8">
      <w:rPr>
        <w:rFonts w:cs="Times New Roman"/>
        <w:sz w:val="18"/>
        <w:szCs w:val="24"/>
        <w:lang w:eastAsia="de-AT"/>
      </w:rPr>
      <w:t xml:space="preserve">Frühling / Sommer </w:t>
    </w:r>
    <w:r w:rsidR="00B3612A">
      <w:rPr>
        <w:rFonts w:cs="Times New Roman"/>
        <w:sz w:val="18"/>
        <w:szCs w:val="24"/>
        <w:lang w:eastAsia="de-AT"/>
      </w:rPr>
      <w:t>/ Herbst 2023</w:t>
    </w:r>
  </w:p>
  <w:p w14:paraId="61EFF0E3" w14:textId="77777777" w:rsidR="00EB04B8" w:rsidRPr="00EB04B8" w:rsidRDefault="00EB04B8" w:rsidP="00EB04B8">
    <w:pPr>
      <w:tabs>
        <w:tab w:val="center" w:pos="4536"/>
        <w:tab w:val="right" w:pos="9900"/>
      </w:tabs>
      <w:spacing w:line="240" w:lineRule="auto"/>
      <w:ind w:right="-672"/>
      <w:rPr>
        <w:rFonts w:ascii="Times New Roman" w:hAnsi="Times New Roman" w:cs="Times New Roman"/>
        <w:spacing w:val="0"/>
        <w:sz w:val="24"/>
        <w:szCs w:val="24"/>
        <w:lang w:eastAsia="de-AT"/>
      </w:rPr>
    </w:pPr>
    <w:r w:rsidRPr="00EB04B8">
      <w:rPr>
        <w:rFonts w:cs="Times New Roman"/>
        <w:sz w:val="18"/>
        <w:szCs w:val="24"/>
        <w:lang w:eastAsia="de-AT"/>
      </w:rPr>
      <w:tab/>
      <w:t xml:space="preserve">                                                                                                                                                             Seite </w:t>
    </w:r>
    <w:r w:rsidRPr="00EB04B8">
      <w:rPr>
        <w:rFonts w:cs="Times New Roman"/>
        <w:sz w:val="18"/>
        <w:szCs w:val="24"/>
        <w:lang w:eastAsia="de-AT"/>
      </w:rPr>
      <w:fldChar w:fldCharType="begin"/>
    </w:r>
    <w:r w:rsidRPr="00EB04B8">
      <w:rPr>
        <w:rFonts w:cs="Times New Roman"/>
        <w:sz w:val="18"/>
        <w:szCs w:val="24"/>
        <w:lang w:eastAsia="de-AT"/>
      </w:rPr>
      <w:instrText xml:space="preserve"> PAGE </w:instrText>
    </w:r>
    <w:r w:rsidRPr="00EB04B8">
      <w:rPr>
        <w:rFonts w:cs="Times New Roman"/>
        <w:sz w:val="18"/>
        <w:szCs w:val="24"/>
        <w:lang w:eastAsia="de-AT"/>
      </w:rPr>
      <w:fldChar w:fldCharType="separate"/>
    </w:r>
    <w:r w:rsidR="00CC0E5C">
      <w:rPr>
        <w:rFonts w:cs="Times New Roman"/>
        <w:noProof/>
        <w:sz w:val="18"/>
        <w:szCs w:val="24"/>
        <w:lang w:eastAsia="de-AT"/>
      </w:rPr>
      <w:t>2</w:t>
    </w:r>
    <w:r w:rsidRPr="00EB04B8">
      <w:rPr>
        <w:rFonts w:cs="Times New Roman"/>
        <w:sz w:val="18"/>
        <w:szCs w:val="24"/>
        <w:lang w:eastAsia="de-AT"/>
      </w:rPr>
      <w:fldChar w:fldCharType="end"/>
    </w:r>
  </w:p>
  <w:p w14:paraId="4CF911AD" w14:textId="77777777" w:rsidR="00EB04B8" w:rsidRDefault="00EB04B8">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595FA2" w14:textId="77777777" w:rsidR="00802D39" w:rsidRDefault="00802D39" w:rsidP="00A609DC">
      <w:pPr>
        <w:spacing w:line="240" w:lineRule="auto"/>
      </w:pPr>
      <w:r>
        <w:separator/>
      </w:r>
    </w:p>
  </w:footnote>
  <w:footnote w:type="continuationSeparator" w:id="0">
    <w:p w14:paraId="023AADF5" w14:textId="77777777" w:rsidR="00802D39" w:rsidRDefault="00802D39" w:rsidP="00A609D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DF1EE" w14:textId="55891A65" w:rsidR="00A609DC" w:rsidRDefault="00312EB3">
    <w:pPr>
      <w:pStyle w:val="Kopfzeile"/>
    </w:pPr>
    <w:r>
      <w:rPr>
        <w:noProof/>
      </w:rPr>
      <w:drawing>
        <wp:anchor distT="0" distB="0" distL="114300" distR="114300" simplePos="0" relativeHeight="251658240" behindDoc="1" locked="0" layoutInCell="1" allowOverlap="1" wp14:anchorId="476D3E01" wp14:editId="076C01AE">
          <wp:simplePos x="0" y="0"/>
          <wp:positionH relativeFrom="column">
            <wp:posOffset>-903605</wp:posOffset>
          </wp:positionH>
          <wp:positionV relativeFrom="paragraph">
            <wp:posOffset>-447675</wp:posOffset>
          </wp:positionV>
          <wp:extent cx="7595235" cy="6979285"/>
          <wp:effectExtent l="0" t="0" r="571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b="34651"/>
                  <a:stretch>
                    <a:fillRect/>
                  </a:stretch>
                </pic:blipFill>
                <pic:spPr bwMode="auto">
                  <a:xfrm>
                    <a:off x="0" y="0"/>
                    <a:ext cx="7595235" cy="6979285"/>
                  </a:xfrm>
                  <a:prstGeom prst="rect">
                    <a:avLst/>
                  </a:prstGeom>
                  <a:noFill/>
                </pic:spPr>
              </pic:pic>
            </a:graphicData>
          </a:graphic>
          <wp14:sizeRelH relativeFrom="page">
            <wp14:pctWidth>0</wp14:pctWidth>
          </wp14:sizeRelH>
          <wp14:sizeRelV relativeFrom="page">
            <wp14:pctHeight>0</wp14:pctHeight>
          </wp14:sizeRelV>
        </wp:anchor>
      </w:drawing>
    </w:r>
  </w:p>
  <w:p w14:paraId="4D67050C" w14:textId="77777777" w:rsidR="00A609DC" w:rsidRDefault="00A609DC">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2FB32" w14:textId="463CEA4C" w:rsidR="008C6BD6" w:rsidRDefault="00483EBC">
    <w:pPr>
      <w:pStyle w:val="Kopfzeile"/>
    </w:pPr>
    <w:r>
      <w:rPr>
        <w:noProof/>
      </w:rPr>
      <w:drawing>
        <wp:anchor distT="0" distB="0" distL="114300" distR="114300" simplePos="0" relativeHeight="251660288" behindDoc="1" locked="0" layoutInCell="1" allowOverlap="1" wp14:anchorId="29F53110" wp14:editId="050E8FBE">
          <wp:simplePos x="0" y="0"/>
          <wp:positionH relativeFrom="column">
            <wp:posOffset>-879565</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9DC"/>
    <w:rsid w:val="0009012F"/>
    <w:rsid w:val="000F17D5"/>
    <w:rsid w:val="002A7937"/>
    <w:rsid w:val="00302969"/>
    <w:rsid w:val="00312EB3"/>
    <w:rsid w:val="00364495"/>
    <w:rsid w:val="003A70AE"/>
    <w:rsid w:val="00403E2D"/>
    <w:rsid w:val="00483EBC"/>
    <w:rsid w:val="00505FDC"/>
    <w:rsid w:val="00710DFB"/>
    <w:rsid w:val="00714F07"/>
    <w:rsid w:val="00790EB8"/>
    <w:rsid w:val="007D17AC"/>
    <w:rsid w:val="00802D39"/>
    <w:rsid w:val="008904B2"/>
    <w:rsid w:val="008C6BD6"/>
    <w:rsid w:val="00927369"/>
    <w:rsid w:val="009B57FA"/>
    <w:rsid w:val="009E1F99"/>
    <w:rsid w:val="009E3081"/>
    <w:rsid w:val="009E379A"/>
    <w:rsid w:val="00A609DC"/>
    <w:rsid w:val="00AC12A2"/>
    <w:rsid w:val="00AD3D39"/>
    <w:rsid w:val="00AF527C"/>
    <w:rsid w:val="00B3612A"/>
    <w:rsid w:val="00BB1072"/>
    <w:rsid w:val="00CB60D9"/>
    <w:rsid w:val="00CC0E5C"/>
    <w:rsid w:val="00DD3263"/>
    <w:rsid w:val="00E9218B"/>
    <w:rsid w:val="00EB04B8"/>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B59228"/>
  <w15:docId w15:val="{3FF73036-F229-4660-B34C-AE9ACF44C3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 w:val="22"/>
        <w:szCs w:val="22"/>
        <w:lang w:val="de-AT" w:eastAsia="en-US" w:bidi="ar-SA"/>
      </w:rPr>
    </w:rPrDefault>
    <w:pPrDefault>
      <w:pPr>
        <w:spacing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2">
    <w:name w:val="heading 2"/>
    <w:basedOn w:val="Standard"/>
    <w:next w:val="Standard"/>
    <w:link w:val="berschrift2Zchn"/>
    <w:uiPriority w:val="9"/>
    <w:unhideWhenUsed/>
    <w:qFormat/>
    <w:rsid w:val="00CC0E5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A609DC"/>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character" w:customStyle="1" w:styleId="FuzeileZchn">
    <w:name w:val="Fußzeile Zchn"/>
    <w:basedOn w:val="Absatz-Standardschriftart"/>
    <w:link w:val="Fuzeile"/>
    <w:uiPriority w:val="99"/>
    <w:rsid w:val="00A609DC"/>
  </w:style>
  <w:style w:type="paragraph" w:styleId="Sprechblasentext">
    <w:name w:val="Balloon Text"/>
    <w:basedOn w:val="Standard"/>
    <w:link w:val="SprechblasentextZchn"/>
    <w:uiPriority w:val="99"/>
    <w:semiHidden/>
    <w:unhideWhenUsed/>
    <w:rsid w:val="00A609DC"/>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customStyle="1" w:styleId="berschrift2Zchn">
    <w:name w:val="Überschrift 2 Zchn"/>
    <w:basedOn w:val="Absatz-Standardschriftart"/>
    <w:link w:val="berschrift2"/>
    <w:uiPriority w:val="9"/>
    <w:rsid w:val="00CC0E5C"/>
    <w:rPr>
      <w:rFonts w:asciiTheme="majorHAnsi" w:eastAsiaTheme="majorEastAsia" w:hAnsiTheme="majorHAnsi" w:cstheme="majorBidi"/>
      <w:b/>
      <w:bCs/>
      <w:color w:val="4F81BD" w:themeColor="accent1"/>
      <w:sz w:val="26"/>
      <w:szCs w:val="26"/>
    </w:rPr>
  </w:style>
  <w:style w:type="character" w:styleId="NichtaufgelsteErwhnung">
    <w:name w:val="Unresolved Mention"/>
    <w:basedOn w:val="Absatz-Standardschriftart"/>
    <w:uiPriority w:val="99"/>
    <w:semiHidden/>
    <w:unhideWhenUsed/>
    <w:rsid w:val="00790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ettl.com" TargetMode="External"/><Relationship Id="rId13" Type="http://schemas.openxmlformats.org/officeDocument/2006/relationships/hyperlink" Target="http://www.villacherkirchtag.at" TargetMode="External"/><Relationship Id="rId18" Type="http://schemas.openxmlformats.org/officeDocument/2006/relationships/hyperlink" Target="http://www.visitvillach.at" TargetMode="Externa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zitrusgarten.com" TargetMode="External"/><Relationship Id="rId12" Type="http://schemas.openxmlformats.org/officeDocument/2006/relationships/hyperlink" Target="http://www.villacher-fasching.at" TargetMode="External"/><Relationship Id="rId17" Type="http://schemas.openxmlformats.org/officeDocument/2006/relationships/hyperlink" Target="http://www.visitvillach.at" TargetMode="External"/><Relationship Id="rId2" Type="http://schemas.openxmlformats.org/officeDocument/2006/relationships/styles" Target="styles.xml"/><Relationship Id="rId16" Type="http://schemas.openxmlformats.org/officeDocument/2006/relationships/hyperlink" Target="mailto:office@region-villach.at"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pacheiner.at" TargetMode="External"/><Relationship Id="rId5" Type="http://schemas.openxmlformats.org/officeDocument/2006/relationships/footnotes" Target="footnotes.xml"/><Relationship Id="rId15" Type="http://schemas.openxmlformats.org/officeDocument/2006/relationships/hyperlink" Target="http://www.visitvillach.at" TargetMode="External"/><Relationship Id="rId23" Type="http://schemas.openxmlformats.org/officeDocument/2006/relationships/theme" Target="theme/theme1.xml"/><Relationship Id="rId10" Type="http://schemas.openxmlformats.org/officeDocument/2006/relationships/hyperlink" Target="http://www.naturparkdobratsch.at"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affenberg.com" TargetMode="External"/><Relationship Id="rId14" Type="http://schemas.openxmlformats.org/officeDocument/2006/relationships/hyperlink" Target="http://www.inselhotel.at"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DC28B-CA86-44A0-B400-435416867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6400</Characters>
  <Application>Microsoft Office Word</Application>
  <DocSecurity>0</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 Meissnitzer</dc:creator>
  <cp:lastModifiedBy>Eva Meißnitzer</cp:lastModifiedBy>
  <cp:revision>4</cp:revision>
  <dcterms:created xsi:type="dcterms:W3CDTF">2023-04-20T14:13:00Z</dcterms:created>
  <dcterms:modified xsi:type="dcterms:W3CDTF">2023-04-20T14:14:00Z</dcterms:modified>
</cp:coreProperties>
</file>