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E93F" w14:textId="77777777" w:rsidR="00482A2C" w:rsidRDefault="00482A2C"/>
    <w:p w14:paraId="4F521976" w14:textId="77777777" w:rsidR="00482A2C" w:rsidRDefault="00482A2C"/>
    <w:p w14:paraId="1BA79C36" w14:textId="77777777" w:rsidR="00482A2C" w:rsidRDefault="00482A2C"/>
    <w:p w14:paraId="08207D04" w14:textId="77777777" w:rsidR="00482A2C" w:rsidRDefault="00482A2C"/>
    <w:p w14:paraId="6168BB2C" w14:textId="77777777" w:rsidR="00482A2C" w:rsidRDefault="00482A2C">
      <w:pPr>
        <w:rPr>
          <w:u w:val="single"/>
        </w:rPr>
      </w:pPr>
    </w:p>
    <w:p w14:paraId="09E17415" w14:textId="77777777" w:rsidR="00482A2C" w:rsidRPr="00D2557D" w:rsidRDefault="00D75342">
      <w:pPr>
        <w:jc w:val="both"/>
        <w:rPr>
          <w:u w:val="single"/>
          <w:lang w:val="en-US"/>
        </w:rPr>
      </w:pPr>
      <w:r w:rsidRPr="00D2557D">
        <w:rPr>
          <w:u w:val="single"/>
          <w:lang w:val="en-US"/>
        </w:rPr>
        <w:t xml:space="preserve">Austria / Carinthia / Region Villach – </w:t>
      </w:r>
      <w:proofErr w:type="spellStart"/>
      <w:r w:rsidRPr="00D2557D">
        <w:rPr>
          <w:u w:val="single"/>
          <w:lang w:val="en-US"/>
        </w:rPr>
        <w:t>Faaker</w:t>
      </w:r>
      <w:proofErr w:type="spellEnd"/>
      <w:r w:rsidRPr="00D2557D">
        <w:rPr>
          <w:u w:val="single"/>
          <w:lang w:val="en-US"/>
        </w:rPr>
        <w:t xml:space="preserve"> See – </w:t>
      </w:r>
      <w:proofErr w:type="spellStart"/>
      <w:r w:rsidRPr="00D2557D">
        <w:rPr>
          <w:u w:val="single"/>
          <w:lang w:val="en-US"/>
        </w:rPr>
        <w:t>Ossiacher</w:t>
      </w:r>
      <w:proofErr w:type="spellEnd"/>
      <w:r w:rsidRPr="00D2557D">
        <w:rPr>
          <w:u w:val="single"/>
          <w:lang w:val="en-US"/>
        </w:rPr>
        <w:t xml:space="preserve"> See:</w:t>
      </w:r>
    </w:p>
    <w:p w14:paraId="062973AE" w14:textId="29028B14" w:rsidR="0073688B" w:rsidRPr="00D2557D" w:rsidRDefault="0073688B" w:rsidP="0073688B">
      <w:pPr>
        <w:rPr>
          <w:color w:val="000000"/>
          <w:sz w:val="54"/>
          <w:szCs w:val="54"/>
          <w:lang w:val="en-US"/>
        </w:rPr>
      </w:pPr>
      <w:r w:rsidRPr="00D2557D">
        <w:rPr>
          <w:rFonts w:cs="Times New Roman"/>
          <w:b/>
          <w:bCs/>
          <w:color w:val="000000"/>
          <w:sz w:val="54"/>
          <w:szCs w:val="54"/>
          <w:lang w:val="en-US" w:eastAsia="de-DE"/>
        </w:rPr>
        <w:t>Holiday Time is Adventure Time</w:t>
      </w:r>
    </w:p>
    <w:p w14:paraId="0BB6F085" w14:textId="77777777" w:rsidR="0073688B" w:rsidRPr="00D2557D" w:rsidRDefault="0073688B" w:rsidP="0073688B">
      <w:pPr>
        <w:rPr>
          <w:color w:val="000000"/>
          <w:lang w:val="en-US"/>
        </w:rPr>
      </w:pPr>
    </w:p>
    <w:p w14:paraId="7F478238" w14:textId="77777777" w:rsidR="0073688B" w:rsidRPr="00D2557D" w:rsidRDefault="0073688B" w:rsidP="0073688B">
      <w:pPr>
        <w:widowControl w:val="0"/>
        <w:jc w:val="both"/>
        <w:rPr>
          <w:rFonts w:eastAsia="MS Mincho"/>
          <w:b/>
          <w:szCs w:val="24"/>
          <w:lang w:val="en-US" w:eastAsia="ja-JP"/>
        </w:rPr>
      </w:pPr>
      <w:r w:rsidRPr="00D2557D">
        <w:rPr>
          <w:rFonts w:eastAsia="MS Mincho"/>
          <w:b/>
          <w:szCs w:val="24"/>
          <w:lang w:val="en-US" w:eastAsia="ja-JP"/>
        </w:rPr>
        <w:t>The recipe for a perfect family holiday is wonderfully simple: take sunshine, warm bathing lakes with gently shelving shores, a wealth of excursion destinations and holiday adventures for every taste, family-friendly accommodation and unforgettable childhood memories with dragons, monkeys and more. Admittedly, chocolate ice cream is a must - preferably homemade. This is shared holiday time at its most beautiful.</w:t>
      </w:r>
    </w:p>
    <w:p w14:paraId="755B9E65" w14:textId="77777777" w:rsidR="0073688B" w:rsidRPr="00D2557D" w:rsidRDefault="0073688B" w:rsidP="0073688B">
      <w:pPr>
        <w:jc w:val="both"/>
        <w:rPr>
          <w:b/>
          <w:bCs/>
          <w:sz w:val="18"/>
          <w:szCs w:val="18"/>
          <w:lang w:val="en-US"/>
        </w:rPr>
      </w:pPr>
      <w:r w:rsidRPr="00D2557D">
        <w:rPr>
          <w:b/>
          <w:bCs/>
          <w:lang w:val="en-US"/>
        </w:rPr>
        <w:t xml:space="preserve"> </w:t>
      </w:r>
    </w:p>
    <w:p w14:paraId="56D872DD" w14:textId="77777777" w:rsidR="0073688B" w:rsidRPr="00D2557D" w:rsidRDefault="0073688B" w:rsidP="0073688B">
      <w:pPr>
        <w:widowControl w:val="0"/>
        <w:jc w:val="both"/>
        <w:rPr>
          <w:rFonts w:eastAsia="MS Mincho"/>
          <w:szCs w:val="24"/>
          <w:lang w:val="en-US" w:eastAsia="ja-JP"/>
        </w:rPr>
      </w:pPr>
      <w:r w:rsidRPr="00D2557D">
        <w:rPr>
          <w:rFonts w:eastAsia="MS Mincho"/>
          <w:szCs w:val="24"/>
          <w:lang w:val="en-US" w:eastAsia="ja-JP"/>
        </w:rPr>
        <w:t xml:space="preserve">Located where Carinthia, Italy and Slovenia meet, the region offers families adventure and relaxation in equal measure. Once you arrive, everything is close at hand: on foot, by bike, after a short drive or using the region’s convenient public mobility services. A total of nine crystal-clear bathing lakes, set in a dreamlike natural landscape, await discovery in the Region Villach – </w:t>
      </w:r>
      <w:proofErr w:type="spellStart"/>
      <w:r w:rsidRPr="00D2557D">
        <w:rPr>
          <w:rFonts w:eastAsia="MS Mincho"/>
          <w:szCs w:val="24"/>
          <w:lang w:val="en-US" w:eastAsia="ja-JP"/>
        </w:rPr>
        <w:t>Faaker</w:t>
      </w:r>
      <w:proofErr w:type="spellEnd"/>
      <w:r w:rsidRPr="00D2557D">
        <w:rPr>
          <w:rFonts w:eastAsia="MS Mincho"/>
          <w:szCs w:val="24"/>
          <w:lang w:val="en-US" w:eastAsia="ja-JP"/>
        </w:rPr>
        <w:t xml:space="preserve"> See – </w:t>
      </w:r>
      <w:proofErr w:type="spellStart"/>
      <w:r w:rsidRPr="00D2557D">
        <w:rPr>
          <w:rFonts w:eastAsia="MS Mincho"/>
          <w:szCs w:val="24"/>
          <w:lang w:val="en-US" w:eastAsia="ja-JP"/>
        </w:rPr>
        <w:t>Ossiacher</w:t>
      </w:r>
      <w:proofErr w:type="spellEnd"/>
      <w:r w:rsidRPr="00D2557D">
        <w:rPr>
          <w:rFonts w:eastAsia="MS Mincho"/>
          <w:szCs w:val="24"/>
          <w:lang w:val="en-US" w:eastAsia="ja-JP"/>
        </w:rPr>
        <w:t xml:space="preserve"> See. And all of them offer child-friendly lake access with plenty of space for family happiness.</w:t>
      </w:r>
    </w:p>
    <w:p w14:paraId="48BB70F6" w14:textId="77777777" w:rsidR="0073688B" w:rsidRPr="00D2557D" w:rsidRDefault="0073688B" w:rsidP="0073688B">
      <w:pPr>
        <w:widowControl w:val="0"/>
        <w:jc w:val="both"/>
        <w:rPr>
          <w:rFonts w:eastAsia="MS Mincho"/>
          <w:lang w:val="en-US" w:eastAsia="ja-JP"/>
        </w:rPr>
      </w:pPr>
    </w:p>
    <w:p w14:paraId="59E95DB0" w14:textId="77777777" w:rsidR="0073688B" w:rsidRPr="00D2557D" w:rsidRDefault="0073688B" w:rsidP="0073688B">
      <w:pPr>
        <w:widowControl w:val="0"/>
        <w:jc w:val="both"/>
        <w:rPr>
          <w:rFonts w:eastAsia="MS Mincho"/>
          <w:szCs w:val="24"/>
          <w:lang w:val="en-US" w:eastAsia="ja-JP"/>
        </w:rPr>
      </w:pPr>
      <w:r w:rsidRPr="00D2557D">
        <w:rPr>
          <w:rFonts w:eastAsia="MS Mincho"/>
          <w:b/>
          <w:bCs/>
          <w:szCs w:val="24"/>
          <w:lang w:val="en-US" w:eastAsia="ja-JP"/>
        </w:rPr>
        <w:t>Nature &amp; adventure.</w:t>
      </w:r>
      <w:r w:rsidRPr="00D2557D">
        <w:rPr>
          <w:rFonts w:eastAsia="MS Mincho"/>
          <w:szCs w:val="24"/>
          <w:lang w:val="en-US" w:eastAsia="ja-JP"/>
        </w:rPr>
        <w:t xml:space="preserve"> It is the combination of mountains and lakes that creates space for endless holiday adventures. Families can discover the Region Villach – </w:t>
      </w:r>
      <w:proofErr w:type="spellStart"/>
      <w:r w:rsidRPr="00D2557D">
        <w:rPr>
          <w:rFonts w:eastAsia="MS Mincho"/>
          <w:szCs w:val="24"/>
          <w:lang w:val="en-US" w:eastAsia="ja-JP"/>
        </w:rPr>
        <w:t>Faaker</w:t>
      </w:r>
      <w:proofErr w:type="spellEnd"/>
      <w:r w:rsidRPr="00D2557D">
        <w:rPr>
          <w:rFonts w:eastAsia="MS Mincho"/>
          <w:szCs w:val="24"/>
          <w:lang w:val="en-US" w:eastAsia="ja-JP"/>
        </w:rPr>
        <w:t xml:space="preserve"> See – </w:t>
      </w:r>
      <w:proofErr w:type="spellStart"/>
      <w:r w:rsidRPr="00D2557D">
        <w:rPr>
          <w:rFonts w:eastAsia="MS Mincho"/>
          <w:szCs w:val="24"/>
          <w:lang w:val="en-US" w:eastAsia="ja-JP"/>
        </w:rPr>
        <w:t>Ossiacher</w:t>
      </w:r>
      <w:proofErr w:type="spellEnd"/>
      <w:r w:rsidRPr="00D2557D">
        <w:rPr>
          <w:rFonts w:eastAsia="MS Mincho"/>
          <w:szCs w:val="24"/>
          <w:lang w:val="en-US" w:eastAsia="ja-JP"/>
        </w:rPr>
        <w:t xml:space="preserve"> See on broad, easy mountain walking trails, for example in the </w:t>
      </w:r>
      <w:proofErr w:type="spellStart"/>
      <w:r w:rsidRPr="00D2557D">
        <w:rPr>
          <w:rFonts w:eastAsia="MS Mincho"/>
          <w:szCs w:val="24"/>
          <w:lang w:val="en-US" w:eastAsia="ja-JP"/>
        </w:rPr>
        <w:t>Dobratsch</w:t>
      </w:r>
      <w:proofErr w:type="spellEnd"/>
      <w:r w:rsidRPr="00D2557D">
        <w:rPr>
          <w:rFonts w:eastAsia="MS Mincho"/>
          <w:szCs w:val="24"/>
          <w:lang w:val="en-US" w:eastAsia="ja-JP"/>
        </w:rPr>
        <w:t xml:space="preserve"> Nature Park or on the </w:t>
      </w:r>
      <w:proofErr w:type="spellStart"/>
      <w:r w:rsidRPr="00D2557D">
        <w:rPr>
          <w:rFonts w:eastAsia="MS Mincho"/>
          <w:szCs w:val="24"/>
          <w:lang w:val="en-US" w:eastAsia="ja-JP"/>
        </w:rPr>
        <w:t>Gerlitzen</w:t>
      </w:r>
      <w:proofErr w:type="spellEnd"/>
      <w:r w:rsidRPr="00D2557D">
        <w:rPr>
          <w:rFonts w:eastAsia="MS Mincho"/>
          <w:szCs w:val="24"/>
          <w:lang w:val="en-US" w:eastAsia="ja-JP"/>
        </w:rPr>
        <w:t xml:space="preserve"> Alpe, as well as on exciting themed adventure trails in the valley. Have you ever gone in search of a dragon?</w:t>
      </w:r>
    </w:p>
    <w:p w14:paraId="68BC1E59" w14:textId="77777777" w:rsidR="0073688B" w:rsidRPr="00D2557D" w:rsidRDefault="0073688B" w:rsidP="0073688B">
      <w:pPr>
        <w:widowControl w:val="0"/>
        <w:jc w:val="both"/>
        <w:rPr>
          <w:rFonts w:eastAsia="MS Mincho"/>
          <w:szCs w:val="24"/>
          <w:lang w:val="en-US" w:eastAsia="ja-JP"/>
        </w:rPr>
      </w:pPr>
    </w:p>
    <w:p w14:paraId="13E52E60" w14:textId="0690BF27" w:rsidR="0073688B" w:rsidRPr="00F8363E" w:rsidRDefault="0073688B" w:rsidP="0073688B">
      <w:pPr>
        <w:widowControl w:val="0"/>
        <w:jc w:val="both"/>
        <w:rPr>
          <w:rFonts w:eastAsia="MS Mincho"/>
          <w:szCs w:val="24"/>
          <w:lang w:val="en-US" w:eastAsia="ja-JP"/>
        </w:rPr>
      </w:pPr>
      <w:r w:rsidRPr="00F8363E">
        <w:rPr>
          <w:rFonts w:eastAsia="MS Mincho"/>
          <w:szCs w:val="24"/>
          <w:lang w:val="en-US" w:eastAsia="ja-JP"/>
        </w:rPr>
        <w:t>In the “</w:t>
      </w:r>
      <w:proofErr w:type="spellStart"/>
      <w:r w:rsidRPr="00F8363E">
        <w:rPr>
          <w:rFonts w:eastAsia="MS Mincho"/>
          <w:szCs w:val="24"/>
          <w:lang w:val="en-US" w:eastAsia="ja-JP"/>
        </w:rPr>
        <w:t>Polana</w:t>
      </w:r>
      <w:proofErr w:type="spellEnd"/>
      <w:r w:rsidRPr="00F8363E">
        <w:rPr>
          <w:rFonts w:eastAsia="MS Mincho"/>
          <w:szCs w:val="24"/>
          <w:lang w:val="en-US" w:eastAsia="ja-JP"/>
        </w:rPr>
        <w:t xml:space="preserve">” forest area near </w:t>
      </w:r>
      <w:proofErr w:type="spellStart"/>
      <w:r w:rsidRPr="00F8363E">
        <w:rPr>
          <w:rFonts w:eastAsia="MS Mincho"/>
          <w:szCs w:val="24"/>
          <w:lang w:val="en-US" w:eastAsia="ja-JP"/>
        </w:rPr>
        <w:t>Drobollach</w:t>
      </w:r>
      <w:proofErr w:type="spellEnd"/>
      <w:r w:rsidRPr="00F8363E">
        <w:rPr>
          <w:rFonts w:eastAsia="MS Mincho"/>
          <w:szCs w:val="24"/>
          <w:lang w:val="en-US" w:eastAsia="ja-JP"/>
        </w:rPr>
        <w:t xml:space="preserve"> on Lake </w:t>
      </w:r>
      <w:proofErr w:type="spellStart"/>
      <w:r w:rsidRPr="00F8363E">
        <w:rPr>
          <w:rFonts w:eastAsia="MS Mincho"/>
          <w:szCs w:val="24"/>
          <w:lang w:val="en-US" w:eastAsia="ja-JP"/>
        </w:rPr>
        <w:t>Faak</w:t>
      </w:r>
      <w:r w:rsidR="00481172">
        <w:rPr>
          <w:rFonts w:eastAsia="MS Mincho"/>
          <w:szCs w:val="24"/>
          <w:lang w:val="en-US" w:eastAsia="ja-JP"/>
        </w:rPr>
        <w:t>er</w:t>
      </w:r>
      <w:proofErr w:type="spellEnd"/>
      <w:r w:rsidR="00481172">
        <w:rPr>
          <w:rFonts w:eastAsia="MS Mincho"/>
          <w:szCs w:val="24"/>
          <w:lang w:val="en-US" w:eastAsia="ja-JP"/>
        </w:rPr>
        <w:t xml:space="preserve"> See</w:t>
      </w:r>
      <w:r w:rsidRPr="00F8363E">
        <w:rPr>
          <w:rFonts w:eastAsia="MS Mincho"/>
          <w:szCs w:val="24"/>
          <w:lang w:val="en-US" w:eastAsia="ja-JP"/>
        </w:rPr>
        <w:t xml:space="preserve">, this becomes possible when the whole family follows the “Trail of the Dragon </w:t>
      </w:r>
      <w:proofErr w:type="spellStart"/>
      <w:r w:rsidRPr="00F8363E">
        <w:rPr>
          <w:rFonts w:eastAsia="MS Mincho"/>
          <w:szCs w:val="24"/>
          <w:lang w:val="en-US" w:eastAsia="ja-JP"/>
        </w:rPr>
        <w:t>Woroun</w:t>
      </w:r>
      <w:proofErr w:type="spellEnd"/>
      <w:r w:rsidRPr="00F8363E">
        <w:rPr>
          <w:rFonts w:eastAsia="MS Mincho"/>
          <w:szCs w:val="24"/>
          <w:lang w:val="en-US" w:eastAsia="ja-JP"/>
        </w:rPr>
        <w:t>”. Depending on the children’s age, families can choose between a three- or four-</w:t>
      </w:r>
      <w:proofErr w:type="spellStart"/>
      <w:r w:rsidRPr="00F8363E">
        <w:rPr>
          <w:rFonts w:eastAsia="MS Mincho"/>
          <w:szCs w:val="24"/>
          <w:lang w:val="en-US" w:eastAsia="ja-JP"/>
        </w:rPr>
        <w:t>kilometre</w:t>
      </w:r>
      <w:proofErr w:type="spellEnd"/>
      <w:r w:rsidRPr="00F8363E">
        <w:rPr>
          <w:rFonts w:eastAsia="MS Mincho"/>
          <w:szCs w:val="24"/>
          <w:lang w:val="en-US" w:eastAsia="ja-JP"/>
        </w:rPr>
        <w:t xml:space="preserve"> route. Walking barefoot over the soft forest floor? Absolutely! Adventure stations made from local wood and water play areas make the hike exciting. Accompanied by the famous Hubertus stag, children learn about nature in a playful way - including the secret behind Lake </w:t>
      </w:r>
      <w:proofErr w:type="spellStart"/>
      <w:r w:rsidRPr="00F8363E">
        <w:rPr>
          <w:rFonts w:eastAsia="MS Mincho"/>
          <w:szCs w:val="24"/>
          <w:lang w:val="en-US" w:eastAsia="ja-JP"/>
        </w:rPr>
        <w:t>Faak’s</w:t>
      </w:r>
      <w:proofErr w:type="spellEnd"/>
      <w:r w:rsidRPr="00F8363E">
        <w:rPr>
          <w:rFonts w:eastAsia="MS Mincho"/>
          <w:szCs w:val="24"/>
          <w:lang w:val="en-US" w:eastAsia="ja-JP"/>
        </w:rPr>
        <w:t xml:space="preserve"> turquoise </w:t>
      </w:r>
      <w:proofErr w:type="spellStart"/>
      <w:r w:rsidRPr="00F8363E">
        <w:rPr>
          <w:rFonts w:eastAsia="MS Mincho"/>
          <w:szCs w:val="24"/>
          <w:lang w:val="en-US" w:eastAsia="ja-JP"/>
        </w:rPr>
        <w:t>colour</w:t>
      </w:r>
      <w:proofErr w:type="spellEnd"/>
      <w:r w:rsidRPr="00F8363E">
        <w:rPr>
          <w:rFonts w:eastAsia="MS Mincho"/>
          <w:szCs w:val="24"/>
          <w:lang w:val="en-US" w:eastAsia="ja-JP"/>
        </w:rPr>
        <w:t>. An absolute must, even on hot days. By the way: additional content and information can be accessed directly on your smartphone.</w:t>
      </w:r>
    </w:p>
    <w:p w14:paraId="5A30DDE2" w14:textId="77777777" w:rsidR="0073688B" w:rsidRPr="00F8363E" w:rsidRDefault="0073688B" w:rsidP="0073688B">
      <w:pPr>
        <w:widowControl w:val="0"/>
        <w:jc w:val="both"/>
        <w:rPr>
          <w:rFonts w:eastAsia="MS Mincho"/>
          <w:szCs w:val="24"/>
          <w:lang w:val="en-US" w:eastAsia="ja-JP"/>
        </w:rPr>
      </w:pPr>
    </w:p>
    <w:p w14:paraId="1FBD0C1B" w14:textId="61771A95" w:rsidR="0073688B" w:rsidRPr="00D2557D" w:rsidRDefault="0073688B" w:rsidP="0073688B">
      <w:pPr>
        <w:pStyle w:val="Textkrper"/>
        <w:widowControl w:val="0"/>
        <w:jc w:val="both"/>
        <w:rPr>
          <w:rFonts w:eastAsia="MS Mincho"/>
          <w:szCs w:val="24"/>
          <w:lang w:val="en-US" w:eastAsia="ja-JP"/>
        </w:rPr>
      </w:pPr>
      <w:r w:rsidRPr="00D2557D">
        <w:rPr>
          <w:rFonts w:eastAsia="MS Mincho"/>
          <w:szCs w:val="24"/>
          <w:lang w:val="en-US" w:eastAsia="ja-JP"/>
        </w:rPr>
        <w:t xml:space="preserve">In </w:t>
      </w:r>
      <w:proofErr w:type="spellStart"/>
      <w:r w:rsidRPr="00D2557D">
        <w:rPr>
          <w:rFonts w:eastAsia="MS Mincho"/>
          <w:szCs w:val="24"/>
          <w:lang w:val="en-US" w:eastAsia="ja-JP"/>
        </w:rPr>
        <w:t>Oberaichwald</w:t>
      </w:r>
      <w:proofErr w:type="spellEnd"/>
      <w:r w:rsidRPr="00D2557D">
        <w:rPr>
          <w:rFonts w:eastAsia="MS Mincho"/>
          <w:szCs w:val="24"/>
          <w:lang w:val="en-US" w:eastAsia="ja-JP"/>
        </w:rPr>
        <w:t>, families can join Master Reynard the fox in searching for Frieda the missing goose. The roughly two-</w:t>
      </w:r>
      <w:proofErr w:type="spellStart"/>
      <w:r w:rsidRPr="00D2557D">
        <w:rPr>
          <w:rFonts w:eastAsia="MS Mincho"/>
          <w:szCs w:val="24"/>
          <w:lang w:val="en-US" w:eastAsia="ja-JP"/>
        </w:rPr>
        <w:t>kilometre</w:t>
      </w:r>
      <w:proofErr w:type="spellEnd"/>
      <w:r w:rsidRPr="00D2557D">
        <w:rPr>
          <w:rFonts w:eastAsia="MS Mincho"/>
          <w:szCs w:val="24"/>
          <w:lang w:val="en-US" w:eastAsia="ja-JP"/>
        </w:rPr>
        <w:t xml:space="preserve"> route leads from the petting zoo at Naturel </w:t>
      </w:r>
      <w:proofErr w:type="spellStart"/>
      <w:r w:rsidRPr="00D2557D">
        <w:rPr>
          <w:rFonts w:eastAsia="MS Mincho"/>
          <w:szCs w:val="24"/>
          <w:lang w:val="en-US" w:eastAsia="ja-JP"/>
        </w:rPr>
        <w:t>Hoteldorf</w:t>
      </w:r>
      <w:proofErr w:type="spellEnd"/>
      <w:r w:rsidRPr="00D2557D">
        <w:rPr>
          <w:rFonts w:eastAsia="MS Mincho"/>
          <w:szCs w:val="24"/>
          <w:lang w:val="en-US" w:eastAsia="ja-JP"/>
        </w:rPr>
        <w:t xml:space="preserve"> </w:t>
      </w:r>
      <w:proofErr w:type="spellStart"/>
      <w:r w:rsidRPr="00D2557D">
        <w:rPr>
          <w:rFonts w:eastAsia="MS Mincho"/>
          <w:szCs w:val="24"/>
          <w:lang w:val="en-US" w:eastAsia="ja-JP"/>
        </w:rPr>
        <w:t>Schönleitn</w:t>
      </w:r>
      <w:proofErr w:type="spellEnd"/>
      <w:r w:rsidRPr="00D2557D">
        <w:rPr>
          <w:rFonts w:eastAsia="MS Mincho"/>
          <w:szCs w:val="24"/>
          <w:lang w:val="en-US" w:eastAsia="ja-JP"/>
        </w:rPr>
        <w:t xml:space="preserve"> to Lake </w:t>
      </w:r>
      <w:proofErr w:type="spellStart"/>
      <w:r w:rsidRPr="00D2557D">
        <w:rPr>
          <w:rFonts w:eastAsia="MS Mincho"/>
          <w:szCs w:val="24"/>
          <w:lang w:val="en-US" w:eastAsia="ja-JP"/>
        </w:rPr>
        <w:t>Aichwald</w:t>
      </w:r>
      <w:proofErr w:type="spellEnd"/>
      <w:r w:rsidRPr="00D2557D">
        <w:rPr>
          <w:rFonts w:eastAsia="MS Mincho"/>
          <w:szCs w:val="24"/>
          <w:lang w:val="en-US" w:eastAsia="ja-JP"/>
        </w:rPr>
        <w:t>. Along the way, eight play stations offer exciting tasks about local nature. Courage and skill are needed - whether on the balancing trail or in the fox’s den. Adults will find relaxation loungers at every station. At the finish, a little surprise awaits the fox. The search for Frieda the goose becomes interactive with the activity booklet available from the tourist office.</w:t>
      </w:r>
    </w:p>
    <w:p w14:paraId="32863BF4" w14:textId="77777777" w:rsidR="0073688B" w:rsidRPr="00D2557D" w:rsidRDefault="0073688B" w:rsidP="0073688B">
      <w:pPr>
        <w:pStyle w:val="Textkrper"/>
        <w:widowControl w:val="0"/>
        <w:jc w:val="both"/>
        <w:rPr>
          <w:rFonts w:eastAsia="MS Mincho"/>
          <w:szCs w:val="24"/>
          <w:lang w:val="en-US" w:eastAsia="ja-JP"/>
        </w:rPr>
      </w:pPr>
    </w:p>
    <w:p w14:paraId="04D5A373" w14:textId="77777777" w:rsidR="0073688B" w:rsidRPr="00D2557D" w:rsidRDefault="0073688B" w:rsidP="0073688B">
      <w:pPr>
        <w:pStyle w:val="Textkrper"/>
        <w:widowControl w:val="0"/>
        <w:jc w:val="both"/>
        <w:rPr>
          <w:rFonts w:eastAsia="MS Mincho"/>
          <w:szCs w:val="24"/>
          <w:lang w:val="en-US" w:eastAsia="ja-JP"/>
        </w:rPr>
      </w:pPr>
    </w:p>
    <w:p w14:paraId="4B666B43" w14:textId="77777777" w:rsidR="00D2557D" w:rsidRPr="00D2557D" w:rsidRDefault="00D2557D" w:rsidP="0073688B">
      <w:pPr>
        <w:pStyle w:val="Textkrper"/>
        <w:widowControl w:val="0"/>
        <w:jc w:val="both"/>
        <w:rPr>
          <w:rFonts w:eastAsia="MS Mincho"/>
          <w:szCs w:val="24"/>
          <w:lang w:val="en-US" w:eastAsia="ja-JP"/>
        </w:rPr>
      </w:pPr>
    </w:p>
    <w:p w14:paraId="082B414C" w14:textId="77777777" w:rsidR="0073688B" w:rsidRPr="00D2557D" w:rsidRDefault="0073688B" w:rsidP="0073688B">
      <w:pPr>
        <w:pStyle w:val="Textkrper"/>
        <w:widowControl w:val="0"/>
        <w:jc w:val="both"/>
        <w:rPr>
          <w:rFonts w:eastAsia="MS Mincho"/>
          <w:sz w:val="18"/>
          <w:szCs w:val="18"/>
          <w:lang w:val="en-US" w:eastAsia="ja-JP"/>
        </w:rPr>
      </w:pPr>
    </w:p>
    <w:p w14:paraId="1BA83686" w14:textId="138F0557" w:rsidR="0073688B" w:rsidRPr="00D2557D" w:rsidRDefault="0073688B" w:rsidP="0073688B">
      <w:pPr>
        <w:pStyle w:val="Textkrper"/>
        <w:widowControl w:val="0"/>
        <w:spacing w:after="0" w:line="288" w:lineRule="auto"/>
        <w:jc w:val="both"/>
        <w:rPr>
          <w:rFonts w:eastAsia="MS Mincho"/>
          <w:szCs w:val="24"/>
          <w:lang w:val="en-US" w:eastAsia="ja-JP"/>
        </w:rPr>
      </w:pPr>
      <w:proofErr w:type="spellStart"/>
      <w:r w:rsidRPr="00D2557D">
        <w:rPr>
          <w:rFonts w:eastAsia="MS Mincho"/>
          <w:szCs w:val="24"/>
          <w:lang w:val="en-US" w:eastAsia="ja-JP"/>
        </w:rPr>
        <w:t>Landskron</w:t>
      </w:r>
      <w:proofErr w:type="spellEnd"/>
      <w:r w:rsidRPr="00D2557D">
        <w:rPr>
          <w:rFonts w:eastAsia="MS Mincho"/>
          <w:szCs w:val="24"/>
          <w:lang w:val="en-US" w:eastAsia="ja-JP"/>
        </w:rPr>
        <w:t xml:space="preserve"> Castle, winner of “9 Places - 9 Treasures” in 2023, offers a varied experience for the whole family. On the 3.7 km </w:t>
      </w:r>
      <w:proofErr w:type="spellStart"/>
      <w:r w:rsidRPr="00D2557D">
        <w:rPr>
          <w:rFonts w:eastAsia="MS Mincho"/>
          <w:szCs w:val="24"/>
          <w:lang w:val="en-US" w:eastAsia="ja-JP"/>
        </w:rPr>
        <w:t>Burgherrenrunde</w:t>
      </w:r>
      <w:proofErr w:type="spellEnd"/>
      <w:r w:rsidRPr="00D2557D">
        <w:rPr>
          <w:rFonts w:eastAsia="MS Mincho"/>
          <w:szCs w:val="24"/>
          <w:lang w:val="en-US" w:eastAsia="ja-JP"/>
        </w:rPr>
        <w:t xml:space="preserve"> trail, the route leads from the castle pond through picturesque woodland, passing adventure stations such as the Lake </w:t>
      </w:r>
      <w:proofErr w:type="spellStart"/>
      <w:r w:rsidRPr="00D2557D">
        <w:rPr>
          <w:rFonts w:eastAsia="MS Mincho"/>
          <w:szCs w:val="24"/>
          <w:lang w:val="en-US" w:eastAsia="ja-JP"/>
        </w:rPr>
        <w:t>Ossiach</w:t>
      </w:r>
      <w:r w:rsidR="00481172">
        <w:rPr>
          <w:rFonts w:eastAsia="MS Mincho"/>
          <w:szCs w:val="24"/>
          <w:lang w:val="en-US" w:eastAsia="ja-JP"/>
        </w:rPr>
        <w:t>er</w:t>
      </w:r>
      <w:proofErr w:type="spellEnd"/>
      <w:r w:rsidR="00481172">
        <w:rPr>
          <w:rFonts w:eastAsia="MS Mincho"/>
          <w:szCs w:val="24"/>
          <w:lang w:val="en-US" w:eastAsia="ja-JP"/>
        </w:rPr>
        <w:t xml:space="preserve"> See</w:t>
      </w:r>
      <w:r w:rsidRPr="00D2557D">
        <w:rPr>
          <w:rFonts w:eastAsia="MS Mincho"/>
          <w:szCs w:val="24"/>
          <w:lang w:val="en-US" w:eastAsia="ja-JP"/>
        </w:rPr>
        <w:t xml:space="preserve"> mermaid and a life-sized ox cart. A forest quiz and exciting selfie spots add to the fun. Even more animal encounters await at </w:t>
      </w:r>
      <w:proofErr w:type="spellStart"/>
      <w:r w:rsidRPr="00D2557D">
        <w:rPr>
          <w:rFonts w:eastAsia="MS Mincho"/>
          <w:szCs w:val="24"/>
          <w:lang w:val="en-US" w:eastAsia="ja-JP"/>
        </w:rPr>
        <w:t>Affenberg</w:t>
      </w:r>
      <w:proofErr w:type="spellEnd"/>
      <w:r w:rsidRPr="00D2557D">
        <w:rPr>
          <w:rFonts w:eastAsia="MS Mincho"/>
          <w:szCs w:val="24"/>
          <w:lang w:val="en-US" w:eastAsia="ja-JP"/>
        </w:rPr>
        <w:t xml:space="preserve">, where more than 180 Japanese macaques live and can be observed up close on guided tours. At the Adler Arena, the highest point of the castle, majestic birds of prey impress visitors with spectacular flight </w:t>
      </w:r>
      <w:proofErr w:type="spellStart"/>
      <w:r w:rsidRPr="00D2557D">
        <w:rPr>
          <w:rFonts w:eastAsia="MS Mincho"/>
          <w:szCs w:val="24"/>
          <w:lang w:val="en-US" w:eastAsia="ja-JP"/>
        </w:rPr>
        <w:t>manoeuvres</w:t>
      </w:r>
      <w:proofErr w:type="spellEnd"/>
      <w:r w:rsidRPr="00D2557D">
        <w:rPr>
          <w:rFonts w:eastAsia="MS Mincho"/>
          <w:szCs w:val="24"/>
          <w:lang w:val="en-US" w:eastAsia="ja-JP"/>
        </w:rPr>
        <w:t xml:space="preserve">. The panoramic terrace is the perfect end to an eventful day, with a choice between traditional regional cuisine and fine dining - and a dreamlike view over Villach. An excursion to </w:t>
      </w:r>
      <w:proofErr w:type="spellStart"/>
      <w:r w:rsidRPr="00D2557D">
        <w:rPr>
          <w:rFonts w:eastAsia="MS Mincho"/>
          <w:szCs w:val="24"/>
          <w:lang w:val="en-US" w:eastAsia="ja-JP"/>
        </w:rPr>
        <w:t>Landskron</w:t>
      </w:r>
      <w:proofErr w:type="spellEnd"/>
      <w:r w:rsidRPr="00D2557D">
        <w:rPr>
          <w:rFonts w:eastAsia="MS Mincho"/>
          <w:szCs w:val="24"/>
          <w:lang w:val="en-US" w:eastAsia="ja-JP"/>
        </w:rPr>
        <w:t xml:space="preserve"> Castle is rewarding in every way.</w:t>
      </w:r>
    </w:p>
    <w:p w14:paraId="6C1C62DF" w14:textId="77777777" w:rsidR="00107339" w:rsidRPr="00D2557D" w:rsidRDefault="00107339" w:rsidP="0073688B">
      <w:pPr>
        <w:pStyle w:val="Textkrper"/>
        <w:widowControl w:val="0"/>
        <w:spacing w:after="0" w:line="288" w:lineRule="auto"/>
        <w:jc w:val="both"/>
        <w:rPr>
          <w:rFonts w:eastAsia="MS Mincho"/>
          <w:sz w:val="18"/>
          <w:szCs w:val="18"/>
          <w:lang w:val="en-US" w:eastAsia="ja-JP"/>
        </w:rPr>
      </w:pPr>
    </w:p>
    <w:p w14:paraId="59B59E79" w14:textId="4C5F3B36" w:rsidR="00107339" w:rsidRPr="008E7818" w:rsidRDefault="00107339" w:rsidP="00107339">
      <w:pPr>
        <w:pStyle w:val="Textbody"/>
        <w:spacing w:after="0"/>
        <w:jc w:val="both"/>
        <w:rPr>
          <w:rFonts w:ascii="Arial" w:hAnsi="Arial"/>
          <w:b/>
          <w:bCs/>
          <w:color w:val="000000"/>
          <w:sz w:val="22"/>
          <w:szCs w:val="22"/>
          <w:lang w:val="en-US"/>
        </w:rPr>
      </w:pPr>
      <w:r w:rsidRPr="00D2557D">
        <w:rPr>
          <w:rFonts w:ascii="Arial" w:hAnsi="Arial"/>
          <w:b/>
          <w:bCs/>
          <w:color w:val="000000"/>
          <w:sz w:val="22"/>
          <w:szCs w:val="22"/>
          <w:lang w:val="en-US"/>
        </w:rPr>
        <w:t>A walk to the stars!</w:t>
      </w:r>
      <w:r w:rsidRPr="00D2557D">
        <w:rPr>
          <w:rFonts w:ascii="Arial" w:hAnsi="Arial"/>
          <w:color w:val="000000"/>
          <w:sz w:val="22"/>
          <w:szCs w:val="22"/>
          <w:lang w:val="en-US"/>
        </w:rPr>
        <w:t xml:space="preserve"> </w:t>
      </w:r>
      <w:r w:rsidRPr="008E7818">
        <w:rPr>
          <w:rFonts w:ascii="Arial" w:hAnsi="Arial"/>
          <w:color w:val="000000"/>
          <w:sz w:val="22"/>
          <w:szCs w:val="22"/>
          <w:lang w:val="en-US"/>
        </w:rPr>
        <w:t xml:space="preserve">The </w:t>
      </w:r>
      <w:proofErr w:type="spellStart"/>
      <w:r w:rsidRPr="008E7818">
        <w:rPr>
          <w:rFonts w:ascii="Arial" w:hAnsi="Arial"/>
          <w:color w:val="000000"/>
          <w:sz w:val="22"/>
          <w:szCs w:val="22"/>
          <w:lang w:val="en-US"/>
        </w:rPr>
        <w:t>Gerlitzen</w:t>
      </w:r>
      <w:proofErr w:type="spellEnd"/>
      <w:r w:rsidRPr="008E7818">
        <w:rPr>
          <w:rFonts w:ascii="Arial" w:hAnsi="Arial"/>
          <w:color w:val="000000"/>
          <w:sz w:val="22"/>
          <w:szCs w:val="22"/>
          <w:lang w:val="en-US"/>
        </w:rPr>
        <w:t xml:space="preserve"> has long been known for its many places of energy and creatively designed trails. Recently added is the “Trail of the Planets”, which replaces the former </w:t>
      </w:r>
      <w:proofErr w:type="spellStart"/>
      <w:r w:rsidRPr="008E7818">
        <w:rPr>
          <w:rFonts w:ascii="Arial" w:hAnsi="Arial"/>
          <w:color w:val="000000"/>
          <w:sz w:val="22"/>
          <w:szCs w:val="22"/>
          <w:lang w:val="en-US"/>
        </w:rPr>
        <w:t>Kanzelhöhe</w:t>
      </w:r>
      <w:proofErr w:type="spellEnd"/>
      <w:r w:rsidRPr="008E7818">
        <w:rPr>
          <w:rFonts w:ascii="Arial" w:hAnsi="Arial"/>
          <w:color w:val="000000"/>
          <w:sz w:val="22"/>
          <w:szCs w:val="22"/>
          <w:lang w:val="en-US"/>
        </w:rPr>
        <w:t xml:space="preserve"> circular trail and combines nature experiences with astronomical knowledge along around 2.5 almost barrier-free </w:t>
      </w:r>
      <w:proofErr w:type="spellStart"/>
      <w:r w:rsidRPr="008E7818">
        <w:rPr>
          <w:rFonts w:ascii="Arial" w:hAnsi="Arial"/>
          <w:color w:val="000000"/>
          <w:sz w:val="22"/>
          <w:szCs w:val="22"/>
          <w:lang w:val="en-US"/>
        </w:rPr>
        <w:t>kilometres</w:t>
      </w:r>
      <w:proofErr w:type="spellEnd"/>
      <w:r w:rsidRPr="008E7818">
        <w:rPr>
          <w:rFonts w:ascii="Arial" w:hAnsi="Arial"/>
          <w:color w:val="000000"/>
          <w:sz w:val="22"/>
          <w:szCs w:val="22"/>
          <w:lang w:val="en-US"/>
        </w:rPr>
        <w:t>.</w:t>
      </w:r>
    </w:p>
    <w:p w14:paraId="3D5A36E9" w14:textId="77777777" w:rsidR="0073688B" w:rsidRPr="008E7818" w:rsidRDefault="0073688B" w:rsidP="0073688B">
      <w:pPr>
        <w:pStyle w:val="Textkrper"/>
        <w:widowControl w:val="0"/>
        <w:spacing w:after="0" w:line="288" w:lineRule="auto"/>
        <w:jc w:val="both"/>
        <w:rPr>
          <w:rFonts w:eastAsia="MS Mincho"/>
          <w:sz w:val="18"/>
          <w:szCs w:val="18"/>
          <w:lang w:val="en-US" w:eastAsia="ja-JP"/>
        </w:rPr>
      </w:pPr>
    </w:p>
    <w:p w14:paraId="0D74D1DD" w14:textId="28BA0729" w:rsidR="00107339" w:rsidRPr="00F8363E" w:rsidRDefault="0073688B" w:rsidP="00107339">
      <w:pPr>
        <w:widowControl w:val="0"/>
        <w:jc w:val="both"/>
        <w:rPr>
          <w:rFonts w:eastAsia="MS Mincho"/>
          <w:szCs w:val="24"/>
          <w:lang w:val="en-US" w:eastAsia="ja-JP"/>
        </w:rPr>
      </w:pPr>
      <w:r w:rsidRPr="00F8363E">
        <w:rPr>
          <w:rFonts w:eastAsia="MS Mincho"/>
          <w:b/>
          <w:bCs/>
          <w:szCs w:val="24"/>
          <w:lang w:val="en-US" w:eastAsia="ja-JP"/>
        </w:rPr>
        <w:t>Sunshine? Hooray!</w:t>
      </w:r>
      <w:r w:rsidRPr="00F8363E">
        <w:rPr>
          <w:rFonts w:eastAsia="MS Mincho"/>
          <w:szCs w:val="24"/>
          <w:lang w:val="en-US" w:eastAsia="ja-JP"/>
        </w:rPr>
        <w:t xml:space="preserve"> When the sun is shining around Villach, Lake </w:t>
      </w:r>
      <w:proofErr w:type="spellStart"/>
      <w:r w:rsidRPr="00F8363E">
        <w:rPr>
          <w:rFonts w:eastAsia="MS Mincho"/>
          <w:szCs w:val="24"/>
          <w:lang w:val="en-US" w:eastAsia="ja-JP"/>
        </w:rPr>
        <w:t>Faak</w:t>
      </w:r>
      <w:r w:rsidR="00481172">
        <w:rPr>
          <w:rFonts w:eastAsia="MS Mincho"/>
          <w:szCs w:val="24"/>
          <w:lang w:val="en-US" w:eastAsia="ja-JP"/>
        </w:rPr>
        <w:t>er</w:t>
      </w:r>
      <w:proofErr w:type="spellEnd"/>
      <w:r w:rsidR="00481172">
        <w:rPr>
          <w:rFonts w:eastAsia="MS Mincho"/>
          <w:szCs w:val="24"/>
          <w:lang w:val="en-US" w:eastAsia="ja-JP"/>
        </w:rPr>
        <w:t xml:space="preserve"> See</w:t>
      </w:r>
      <w:r w:rsidRPr="00F8363E">
        <w:rPr>
          <w:rFonts w:eastAsia="MS Mincho"/>
          <w:szCs w:val="24"/>
          <w:lang w:val="en-US" w:eastAsia="ja-JP"/>
        </w:rPr>
        <w:t xml:space="preserve"> and Lake </w:t>
      </w:r>
      <w:proofErr w:type="spellStart"/>
      <w:r w:rsidRPr="00F8363E">
        <w:rPr>
          <w:rFonts w:eastAsia="MS Mincho"/>
          <w:szCs w:val="24"/>
          <w:lang w:val="en-US" w:eastAsia="ja-JP"/>
        </w:rPr>
        <w:t>Ossiach</w:t>
      </w:r>
      <w:r w:rsidR="00481172">
        <w:rPr>
          <w:rFonts w:eastAsia="MS Mincho"/>
          <w:szCs w:val="24"/>
          <w:lang w:val="en-US" w:eastAsia="ja-JP"/>
        </w:rPr>
        <w:t>er</w:t>
      </w:r>
      <w:proofErr w:type="spellEnd"/>
      <w:r w:rsidR="00481172">
        <w:rPr>
          <w:rFonts w:eastAsia="MS Mincho"/>
          <w:szCs w:val="24"/>
          <w:lang w:val="en-US" w:eastAsia="ja-JP"/>
        </w:rPr>
        <w:t xml:space="preserve"> See</w:t>
      </w:r>
      <w:r w:rsidRPr="00F8363E">
        <w:rPr>
          <w:rFonts w:eastAsia="MS Mincho"/>
          <w:szCs w:val="24"/>
          <w:lang w:val="en-US" w:eastAsia="ja-JP"/>
        </w:rPr>
        <w:t xml:space="preserve">, the question is not “What shall we do today?” but “What shall we do first?”. From summer tobogganing to cycling, from boat trips to waterfall hikes, from the car museum to mushroom and doll museums: it is almost impossible to list all the region has to offer. Visiting them all from spring to autumn, however, is entirely possible. The </w:t>
      </w:r>
      <w:proofErr w:type="spellStart"/>
      <w:r w:rsidRPr="00F8363E">
        <w:rPr>
          <w:rFonts w:eastAsia="MS Mincho"/>
          <w:szCs w:val="24"/>
          <w:lang w:val="en-US" w:eastAsia="ja-JP"/>
        </w:rPr>
        <w:t>Erlebnis</w:t>
      </w:r>
      <w:proofErr w:type="spellEnd"/>
      <w:r w:rsidRPr="00F8363E">
        <w:rPr>
          <w:rFonts w:eastAsia="MS Mincho"/>
          <w:szCs w:val="24"/>
          <w:lang w:val="en-US" w:eastAsia="ja-JP"/>
        </w:rPr>
        <w:t xml:space="preserve"> CARD, included free of charge with many stays, offers a </w:t>
      </w:r>
      <w:proofErr w:type="spellStart"/>
      <w:r w:rsidRPr="00F8363E">
        <w:rPr>
          <w:rFonts w:eastAsia="MS Mincho"/>
          <w:szCs w:val="24"/>
          <w:lang w:val="en-US" w:eastAsia="ja-JP"/>
        </w:rPr>
        <w:t>colourful</w:t>
      </w:r>
      <w:proofErr w:type="spellEnd"/>
      <w:r w:rsidRPr="00F8363E">
        <w:rPr>
          <w:rFonts w:eastAsia="MS Mincho"/>
          <w:szCs w:val="24"/>
          <w:lang w:val="en-US" w:eastAsia="ja-JP"/>
        </w:rPr>
        <w:t xml:space="preserve"> holiday </w:t>
      </w:r>
      <w:proofErr w:type="spellStart"/>
      <w:r w:rsidRPr="00F8363E">
        <w:rPr>
          <w:rFonts w:eastAsia="MS Mincho"/>
          <w:szCs w:val="24"/>
          <w:lang w:val="en-US" w:eastAsia="ja-JP"/>
        </w:rPr>
        <w:t>programme</w:t>
      </w:r>
      <w:proofErr w:type="spellEnd"/>
      <w:r w:rsidRPr="00F8363E">
        <w:rPr>
          <w:rFonts w:eastAsia="MS Mincho"/>
          <w:szCs w:val="24"/>
          <w:lang w:val="en-US" w:eastAsia="ja-JP"/>
        </w:rPr>
        <w:t xml:space="preserve"> with stream hikes, via ferrata courses, musical workshops, puppet theatre and much more.</w:t>
      </w:r>
    </w:p>
    <w:p w14:paraId="0459C12E" w14:textId="4CC5B9DC" w:rsidR="0073688B" w:rsidRPr="008E7818" w:rsidRDefault="0073688B" w:rsidP="00107339">
      <w:pPr>
        <w:widowControl w:val="0"/>
        <w:jc w:val="both"/>
        <w:rPr>
          <w:rFonts w:eastAsia="MS Mincho"/>
          <w:szCs w:val="24"/>
          <w:lang w:val="en-US" w:eastAsia="ja-JP"/>
        </w:rPr>
      </w:pPr>
      <w:r w:rsidRPr="008E7818">
        <w:rPr>
          <w:rFonts w:eastAsia="MS Mincho"/>
          <w:szCs w:val="24"/>
          <w:lang w:val="en-US" w:eastAsia="ja-JP"/>
        </w:rPr>
        <w:t>Looking for even more experiences? With the Kärnten Card, which can be purchased by the week, guests enjoy free admission to almost all excursion destinations in the region.</w:t>
      </w:r>
    </w:p>
    <w:p w14:paraId="0254C6CD" w14:textId="77777777" w:rsidR="0073688B" w:rsidRPr="008E7818" w:rsidRDefault="0073688B" w:rsidP="0073688B">
      <w:pPr>
        <w:widowControl w:val="0"/>
        <w:jc w:val="both"/>
        <w:rPr>
          <w:rFonts w:eastAsia="MS Mincho"/>
          <w:sz w:val="18"/>
          <w:szCs w:val="18"/>
          <w:lang w:val="en-US" w:eastAsia="ja-JP"/>
        </w:rPr>
      </w:pPr>
    </w:p>
    <w:p w14:paraId="095B45B9" w14:textId="70D97B59" w:rsidR="0073688B" w:rsidRPr="008E7818" w:rsidRDefault="0073688B" w:rsidP="0073688B">
      <w:pPr>
        <w:widowControl w:val="0"/>
        <w:jc w:val="both"/>
        <w:rPr>
          <w:rFonts w:eastAsia="MS Mincho"/>
          <w:szCs w:val="24"/>
          <w:lang w:val="en-US" w:eastAsia="ja-JP"/>
        </w:rPr>
      </w:pPr>
      <w:r w:rsidRPr="008E7818">
        <w:rPr>
          <w:rFonts w:eastAsia="MS Mincho"/>
          <w:szCs w:val="24"/>
          <w:lang w:val="en-US" w:eastAsia="ja-JP"/>
        </w:rPr>
        <w:t xml:space="preserve">And then the motto is: anything is possible, nothing is a must. How about a morning visit to the Japanese macaques roaming freely in a spacious area at </w:t>
      </w:r>
      <w:proofErr w:type="spellStart"/>
      <w:r w:rsidRPr="008E7818">
        <w:rPr>
          <w:rFonts w:eastAsia="MS Mincho"/>
          <w:szCs w:val="24"/>
          <w:lang w:val="en-US" w:eastAsia="ja-JP"/>
        </w:rPr>
        <w:t>Affenberg</w:t>
      </w:r>
      <w:proofErr w:type="spellEnd"/>
      <w:r w:rsidRPr="008E7818">
        <w:rPr>
          <w:rFonts w:eastAsia="MS Mincho"/>
          <w:szCs w:val="24"/>
          <w:lang w:val="en-US" w:eastAsia="ja-JP"/>
        </w:rPr>
        <w:t xml:space="preserve">, or the birds-of-prey show at </w:t>
      </w:r>
      <w:proofErr w:type="spellStart"/>
      <w:r w:rsidRPr="008E7818">
        <w:rPr>
          <w:rFonts w:eastAsia="MS Mincho"/>
          <w:szCs w:val="24"/>
          <w:lang w:val="en-US" w:eastAsia="ja-JP"/>
        </w:rPr>
        <w:t>Landskron</w:t>
      </w:r>
      <w:proofErr w:type="spellEnd"/>
      <w:r w:rsidRPr="008E7818">
        <w:rPr>
          <w:rFonts w:eastAsia="MS Mincho"/>
          <w:szCs w:val="24"/>
          <w:lang w:val="en-US" w:eastAsia="ja-JP"/>
        </w:rPr>
        <w:t xml:space="preserve"> Castle? Afterwards, cool off in nearby Lake </w:t>
      </w:r>
      <w:proofErr w:type="spellStart"/>
      <w:r w:rsidRPr="008E7818">
        <w:rPr>
          <w:rFonts w:eastAsia="MS Mincho"/>
          <w:szCs w:val="24"/>
          <w:lang w:val="en-US" w:eastAsia="ja-JP"/>
        </w:rPr>
        <w:t>Ossiach</w:t>
      </w:r>
      <w:r w:rsidR="00481172">
        <w:rPr>
          <w:rFonts w:eastAsia="MS Mincho"/>
          <w:szCs w:val="24"/>
          <w:lang w:val="en-US" w:eastAsia="ja-JP"/>
        </w:rPr>
        <w:t>er</w:t>
      </w:r>
      <w:proofErr w:type="spellEnd"/>
      <w:r w:rsidR="00481172">
        <w:rPr>
          <w:rFonts w:eastAsia="MS Mincho"/>
          <w:szCs w:val="24"/>
          <w:lang w:val="en-US" w:eastAsia="ja-JP"/>
        </w:rPr>
        <w:t xml:space="preserve"> See</w:t>
      </w:r>
      <w:r w:rsidRPr="008E7818">
        <w:rPr>
          <w:rFonts w:eastAsia="MS Mincho"/>
          <w:szCs w:val="24"/>
          <w:lang w:val="en-US" w:eastAsia="ja-JP"/>
        </w:rPr>
        <w:t xml:space="preserve"> before exploring the Terra </w:t>
      </w:r>
      <w:proofErr w:type="spellStart"/>
      <w:r w:rsidRPr="008E7818">
        <w:rPr>
          <w:rFonts w:eastAsia="MS Mincho"/>
          <w:szCs w:val="24"/>
          <w:lang w:val="en-US" w:eastAsia="ja-JP"/>
        </w:rPr>
        <w:t>Mystica</w:t>
      </w:r>
      <w:proofErr w:type="spellEnd"/>
      <w:r w:rsidRPr="008E7818">
        <w:rPr>
          <w:rFonts w:eastAsia="MS Mincho"/>
          <w:szCs w:val="24"/>
          <w:lang w:val="en-US" w:eastAsia="ja-JP"/>
        </w:rPr>
        <w:t xml:space="preserve"> &amp; Terra Montana show mines. Adventurous kids can discover the </w:t>
      </w:r>
      <w:proofErr w:type="spellStart"/>
      <w:r w:rsidRPr="008E7818">
        <w:rPr>
          <w:rFonts w:eastAsia="MS Mincho"/>
          <w:szCs w:val="24"/>
          <w:lang w:val="en-US" w:eastAsia="ja-JP"/>
        </w:rPr>
        <w:t>Familywald</w:t>
      </w:r>
      <w:proofErr w:type="spellEnd"/>
      <w:r w:rsidRPr="008E7818">
        <w:rPr>
          <w:rFonts w:eastAsia="MS Mincho"/>
          <w:szCs w:val="24"/>
          <w:lang w:val="en-US" w:eastAsia="ja-JP"/>
        </w:rPr>
        <w:t xml:space="preserve"> at Lake </w:t>
      </w:r>
      <w:proofErr w:type="spellStart"/>
      <w:r w:rsidRPr="008E7818">
        <w:rPr>
          <w:rFonts w:eastAsia="MS Mincho"/>
          <w:szCs w:val="24"/>
          <w:lang w:val="en-US" w:eastAsia="ja-JP"/>
        </w:rPr>
        <w:t>Ossiach</w:t>
      </w:r>
      <w:r w:rsidR="00481172">
        <w:rPr>
          <w:rFonts w:eastAsia="MS Mincho"/>
          <w:szCs w:val="24"/>
          <w:lang w:val="en-US" w:eastAsia="ja-JP"/>
        </w:rPr>
        <w:t>er</w:t>
      </w:r>
      <w:proofErr w:type="spellEnd"/>
      <w:r w:rsidR="00481172">
        <w:rPr>
          <w:rFonts w:eastAsia="MS Mincho"/>
          <w:szCs w:val="24"/>
          <w:lang w:val="en-US" w:eastAsia="ja-JP"/>
        </w:rPr>
        <w:t xml:space="preserve"> See</w:t>
      </w:r>
      <w:r w:rsidRPr="008E7818">
        <w:rPr>
          <w:rFonts w:eastAsia="MS Mincho"/>
          <w:szCs w:val="24"/>
          <w:lang w:val="en-US" w:eastAsia="ja-JP"/>
        </w:rPr>
        <w:t xml:space="preserve"> with their parents, including a treetop path and the new </w:t>
      </w:r>
      <w:proofErr w:type="spellStart"/>
      <w:r w:rsidRPr="008E7818">
        <w:rPr>
          <w:rFonts w:eastAsia="MS Mincho"/>
          <w:szCs w:val="24"/>
          <w:lang w:val="en-US" w:eastAsia="ja-JP"/>
        </w:rPr>
        <w:t>Treenets</w:t>
      </w:r>
      <w:proofErr w:type="spellEnd"/>
      <w:r w:rsidRPr="008E7818">
        <w:rPr>
          <w:rFonts w:eastAsia="MS Mincho"/>
          <w:szCs w:val="24"/>
          <w:lang w:val="en-US" w:eastAsia="ja-JP"/>
        </w:rPr>
        <w:t xml:space="preserve"> adventure, try archery on the </w:t>
      </w:r>
      <w:proofErr w:type="spellStart"/>
      <w:r w:rsidRPr="008E7818">
        <w:rPr>
          <w:rFonts w:eastAsia="MS Mincho"/>
          <w:szCs w:val="24"/>
          <w:lang w:val="en-US" w:eastAsia="ja-JP"/>
        </w:rPr>
        <w:t>Taborhöhe</w:t>
      </w:r>
      <w:proofErr w:type="spellEnd"/>
      <w:r w:rsidRPr="008E7818">
        <w:rPr>
          <w:rFonts w:eastAsia="MS Mincho"/>
          <w:szCs w:val="24"/>
          <w:lang w:val="en-US" w:eastAsia="ja-JP"/>
        </w:rPr>
        <w:t xml:space="preserve">, test themselves in high ropes courses at the </w:t>
      </w:r>
      <w:proofErr w:type="spellStart"/>
      <w:r w:rsidRPr="008E7818">
        <w:rPr>
          <w:rFonts w:eastAsia="MS Mincho"/>
          <w:szCs w:val="24"/>
          <w:lang w:val="en-US" w:eastAsia="ja-JP"/>
        </w:rPr>
        <w:t>Gerlitzen</w:t>
      </w:r>
      <w:proofErr w:type="spellEnd"/>
      <w:r w:rsidRPr="008E7818">
        <w:rPr>
          <w:rFonts w:eastAsia="MS Mincho"/>
          <w:szCs w:val="24"/>
          <w:lang w:val="en-US" w:eastAsia="ja-JP"/>
        </w:rPr>
        <w:t xml:space="preserve"> middle station, on the Tabor or in </w:t>
      </w:r>
      <w:proofErr w:type="spellStart"/>
      <w:r w:rsidRPr="008E7818">
        <w:rPr>
          <w:rFonts w:eastAsia="MS Mincho"/>
          <w:szCs w:val="24"/>
          <w:lang w:val="en-US" w:eastAsia="ja-JP"/>
        </w:rPr>
        <w:t>Ossiach</w:t>
      </w:r>
      <w:proofErr w:type="spellEnd"/>
      <w:r w:rsidRPr="008E7818">
        <w:rPr>
          <w:rFonts w:eastAsia="MS Mincho"/>
          <w:szCs w:val="24"/>
          <w:lang w:val="en-US" w:eastAsia="ja-JP"/>
        </w:rPr>
        <w:t xml:space="preserve">, and enjoy their first outdoor climbing successes at </w:t>
      </w:r>
      <w:proofErr w:type="spellStart"/>
      <w:r w:rsidRPr="008E7818">
        <w:rPr>
          <w:rFonts w:eastAsia="MS Mincho"/>
          <w:szCs w:val="24"/>
          <w:lang w:val="en-US" w:eastAsia="ja-JP"/>
        </w:rPr>
        <w:t>Kanzianiberg</w:t>
      </w:r>
      <w:proofErr w:type="spellEnd"/>
      <w:r w:rsidRPr="008E7818">
        <w:rPr>
          <w:rFonts w:eastAsia="MS Mincho"/>
          <w:szCs w:val="24"/>
          <w:lang w:val="en-US" w:eastAsia="ja-JP"/>
        </w:rPr>
        <w:t xml:space="preserve"> in </w:t>
      </w:r>
      <w:proofErr w:type="spellStart"/>
      <w:r w:rsidRPr="008E7818">
        <w:rPr>
          <w:rFonts w:eastAsia="MS Mincho"/>
          <w:szCs w:val="24"/>
          <w:lang w:val="en-US" w:eastAsia="ja-JP"/>
        </w:rPr>
        <w:t>Finkenstein</w:t>
      </w:r>
      <w:proofErr w:type="spellEnd"/>
      <w:r w:rsidRPr="008E7818">
        <w:rPr>
          <w:rFonts w:eastAsia="MS Mincho"/>
          <w:szCs w:val="24"/>
          <w:lang w:val="en-US" w:eastAsia="ja-JP"/>
        </w:rPr>
        <w:t xml:space="preserve"> or </w:t>
      </w:r>
      <w:proofErr w:type="spellStart"/>
      <w:r w:rsidRPr="008E7818">
        <w:rPr>
          <w:rFonts w:eastAsia="MS Mincho"/>
          <w:szCs w:val="24"/>
          <w:lang w:val="en-US" w:eastAsia="ja-JP"/>
        </w:rPr>
        <w:t>Peterlewand</w:t>
      </w:r>
      <w:proofErr w:type="spellEnd"/>
      <w:r w:rsidRPr="008E7818">
        <w:rPr>
          <w:rFonts w:eastAsia="MS Mincho"/>
          <w:szCs w:val="24"/>
          <w:lang w:val="en-US" w:eastAsia="ja-JP"/>
        </w:rPr>
        <w:t xml:space="preserve"> in </w:t>
      </w:r>
      <w:proofErr w:type="spellStart"/>
      <w:r w:rsidRPr="008E7818">
        <w:rPr>
          <w:rFonts w:eastAsia="MS Mincho"/>
          <w:szCs w:val="24"/>
          <w:lang w:val="en-US" w:eastAsia="ja-JP"/>
        </w:rPr>
        <w:t>Bodensdorf</w:t>
      </w:r>
      <w:proofErr w:type="spellEnd"/>
      <w:r w:rsidRPr="008E7818">
        <w:rPr>
          <w:rFonts w:eastAsia="MS Mincho"/>
          <w:szCs w:val="24"/>
          <w:lang w:val="en-US" w:eastAsia="ja-JP"/>
        </w:rPr>
        <w:t>.</w:t>
      </w:r>
    </w:p>
    <w:p w14:paraId="0D8E73DF" w14:textId="77777777" w:rsidR="0073688B" w:rsidRPr="008E7818" w:rsidRDefault="0073688B" w:rsidP="0073688B">
      <w:pPr>
        <w:widowControl w:val="0"/>
        <w:jc w:val="both"/>
        <w:rPr>
          <w:rFonts w:eastAsia="MS Mincho"/>
          <w:szCs w:val="24"/>
          <w:lang w:val="en-US" w:eastAsia="ja-JP"/>
        </w:rPr>
      </w:pPr>
    </w:p>
    <w:p w14:paraId="6FE931BB" w14:textId="77777777" w:rsidR="0065101B" w:rsidRPr="008E7818" w:rsidRDefault="0065101B" w:rsidP="0073688B">
      <w:pPr>
        <w:widowControl w:val="0"/>
        <w:jc w:val="both"/>
        <w:rPr>
          <w:rFonts w:eastAsia="MS Mincho"/>
          <w:b/>
          <w:bCs/>
          <w:szCs w:val="24"/>
          <w:lang w:val="en-US" w:eastAsia="ja-JP"/>
        </w:rPr>
      </w:pPr>
    </w:p>
    <w:p w14:paraId="25024465" w14:textId="77777777" w:rsidR="0065101B" w:rsidRPr="008E7818" w:rsidRDefault="0065101B" w:rsidP="0073688B">
      <w:pPr>
        <w:widowControl w:val="0"/>
        <w:jc w:val="both"/>
        <w:rPr>
          <w:rFonts w:eastAsia="MS Mincho"/>
          <w:b/>
          <w:bCs/>
          <w:szCs w:val="24"/>
          <w:lang w:val="en-US" w:eastAsia="ja-JP"/>
        </w:rPr>
      </w:pPr>
    </w:p>
    <w:p w14:paraId="122DC8E7" w14:textId="77777777" w:rsidR="0065101B" w:rsidRPr="008E7818" w:rsidRDefault="0065101B" w:rsidP="0073688B">
      <w:pPr>
        <w:widowControl w:val="0"/>
        <w:jc w:val="both"/>
        <w:rPr>
          <w:rFonts w:eastAsia="MS Mincho"/>
          <w:b/>
          <w:bCs/>
          <w:szCs w:val="24"/>
          <w:lang w:val="en-US" w:eastAsia="ja-JP"/>
        </w:rPr>
      </w:pPr>
    </w:p>
    <w:p w14:paraId="4AE6D522" w14:textId="77777777" w:rsidR="0065101B" w:rsidRPr="008E7818" w:rsidRDefault="0065101B" w:rsidP="0073688B">
      <w:pPr>
        <w:widowControl w:val="0"/>
        <w:jc w:val="both"/>
        <w:rPr>
          <w:rFonts w:eastAsia="MS Mincho"/>
          <w:b/>
          <w:bCs/>
          <w:szCs w:val="24"/>
          <w:lang w:val="en-US" w:eastAsia="ja-JP"/>
        </w:rPr>
      </w:pPr>
    </w:p>
    <w:p w14:paraId="7F1B3C91" w14:textId="77777777" w:rsidR="00D2557D" w:rsidRPr="008E7818" w:rsidRDefault="00D2557D" w:rsidP="0073688B">
      <w:pPr>
        <w:widowControl w:val="0"/>
        <w:jc w:val="both"/>
        <w:rPr>
          <w:rFonts w:eastAsia="MS Mincho"/>
          <w:b/>
          <w:bCs/>
          <w:szCs w:val="24"/>
          <w:lang w:val="en-US" w:eastAsia="ja-JP"/>
        </w:rPr>
      </w:pPr>
    </w:p>
    <w:p w14:paraId="4A38B5EF" w14:textId="77777777" w:rsidR="00D2557D" w:rsidRPr="008E7818" w:rsidRDefault="00D2557D" w:rsidP="0073688B">
      <w:pPr>
        <w:widowControl w:val="0"/>
        <w:jc w:val="both"/>
        <w:rPr>
          <w:rFonts w:eastAsia="MS Mincho"/>
          <w:b/>
          <w:bCs/>
          <w:szCs w:val="24"/>
          <w:lang w:val="en-US" w:eastAsia="ja-JP"/>
        </w:rPr>
      </w:pPr>
    </w:p>
    <w:p w14:paraId="6387D251" w14:textId="77777777" w:rsidR="00D2557D" w:rsidRPr="008E7818" w:rsidRDefault="00D2557D" w:rsidP="0073688B">
      <w:pPr>
        <w:widowControl w:val="0"/>
        <w:jc w:val="both"/>
        <w:rPr>
          <w:rFonts w:eastAsia="MS Mincho"/>
          <w:b/>
          <w:bCs/>
          <w:szCs w:val="24"/>
          <w:lang w:val="en-US" w:eastAsia="ja-JP"/>
        </w:rPr>
      </w:pPr>
    </w:p>
    <w:p w14:paraId="4585E96C" w14:textId="77777777" w:rsidR="00D2557D" w:rsidRPr="008E7818" w:rsidRDefault="00D2557D" w:rsidP="0073688B">
      <w:pPr>
        <w:widowControl w:val="0"/>
        <w:jc w:val="both"/>
        <w:rPr>
          <w:rFonts w:eastAsia="MS Mincho"/>
          <w:b/>
          <w:bCs/>
          <w:szCs w:val="24"/>
          <w:lang w:val="en-US" w:eastAsia="ja-JP"/>
        </w:rPr>
      </w:pPr>
    </w:p>
    <w:p w14:paraId="0ED2D84D" w14:textId="77777777" w:rsidR="00D2557D" w:rsidRPr="008E7818" w:rsidRDefault="00D2557D" w:rsidP="0073688B">
      <w:pPr>
        <w:widowControl w:val="0"/>
        <w:jc w:val="both"/>
        <w:rPr>
          <w:rFonts w:eastAsia="MS Mincho"/>
          <w:b/>
          <w:bCs/>
          <w:szCs w:val="24"/>
          <w:lang w:val="en-US" w:eastAsia="ja-JP"/>
        </w:rPr>
      </w:pPr>
    </w:p>
    <w:p w14:paraId="7DBF24D0" w14:textId="3D58B2DF" w:rsidR="0073688B" w:rsidRPr="008E7818" w:rsidRDefault="0073688B" w:rsidP="0073688B">
      <w:pPr>
        <w:widowControl w:val="0"/>
        <w:jc w:val="both"/>
        <w:rPr>
          <w:rFonts w:eastAsia="MS Mincho"/>
          <w:szCs w:val="24"/>
          <w:lang w:val="en-US" w:eastAsia="ja-JP"/>
        </w:rPr>
      </w:pPr>
      <w:r w:rsidRPr="008E7818">
        <w:rPr>
          <w:rFonts w:eastAsia="MS Mincho"/>
          <w:b/>
          <w:bCs/>
          <w:szCs w:val="24"/>
          <w:lang w:val="en-US" w:eastAsia="ja-JP"/>
        </w:rPr>
        <w:t>Rain? Hooray!</w:t>
      </w:r>
      <w:r w:rsidRPr="008E7818">
        <w:rPr>
          <w:rFonts w:eastAsia="MS Mincho"/>
          <w:szCs w:val="24"/>
          <w:lang w:val="en-US" w:eastAsia="ja-JP"/>
        </w:rPr>
        <w:t xml:space="preserve"> Finally, time to explore the region’s many indoor options. How about a journey underground at the “Terra </w:t>
      </w:r>
      <w:proofErr w:type="spellStart"/>
      <w:r w:rsidRPr="008E7818">
        <w:rPr>
          <w:rFonts w:eastAsia="MS Mincho"/>
          <w:szCs w:val="24"/>
          <w:lang w:val="en-US" w:eastAsia="ja-JP"/>
        </w:rPr>
        <w:t>Mystica</w:t>
      </w:r>
      <w:proofErr w:type="spellEnd"/>
      <w:r w:rsidRPr="008E7818">
        <w:rPr>
          <w:rFonts w:eastAsia="MS Mincho"/>
          <w:szCs w:val="24"/>
          <w:lang w:val="en-US" w:eastAsia="ja-JP"/>
        </w:rPr>
        <w:t xml:space="preserve">” mining museum in Bad Bleiberg? Or the </w:t>
      </w:r>
      <w:proofErr w:type="spellStart"/>
      <w:r w:rsidRPr="008E7818">
        <w:rPr>
          <w:rFonts w:eastAsia="MS Mincho"/>
          <w:szCs w:val="24"/>
          <w:lang w:val="en-US" w:eastAsia="ja-JP"/>
        </w:rPr>
        <w:t>KärntenTherme</w:t>
      </w:r>
      <w:proofErr w:type="spellEnd"/>
      <w:r w:rsidRPr="008E7818">
        <w:rPr>
          <w:rFonts w:eastAsia="MS Mincho"/>
          <w:szCs w:val="24"/>
          <w:lang w:val="en-US" w:eastAsia="ja-JP"/>
        </w:rPr>
        <w:t xml:space="preserve"> with fast slides, a baby area and an exclusive sauna world for mum and dad. It is raining, but the kids want to climb, slide and romp around? Indoor play fun awaits at ATRIO: at Planet Lollipop, younger and older children can burn off energy to their hearts’ content, while mum and dad </w:t>
      </w:r>
    </w:p>
    <w:p w14:paraId="28F44A08" w14:textId="148B4A21" w:rsidR="0073688B" w:rsidRPr="008E7818" w:rsidRDefault="0073688B" w:rsidP="0065101B">
      <w:pPr>
        <w:widowControl w:val="0"/>
        <w:tabs>
          <w:tab w:val="right" w:pos="9072"/>
        </w:tabs>
        <w:jc w:val="both"/>
        <w:rPr>
          <w:rFonts w:eastAsia="MS Mincho"/>
          <w:szCs w:val="24"/>
          <w:lang w:val="en-US" w:eastAsia="ja-JP"/>
        </w:rPr>
      </w:pPr>
      <w:r w:rsidRPr="008E7818">
        <w:rPr>
          <w:rFonts w:eastAsia="MS Mincho"/>
          <w:szCs w:val="24"/>
          <w:lang w:val="en-US" w:eastAsia="ja-JP"/>
        </w:rPr>
        <w:t xml:space="preserve">enjoy a relaxed coffee. </w:t>
      </w:r>
      <w:r w:rsidRPr="008E7818">
        <w:rPr>
          <w:rFonts w:eastAsia="MS Mincho"/>
          <w:szCs w:val="24"/>
          <w:lang w:val="en-US" w:eastAsia="ja-JP"/>
        </w:rPr>
        <w:tab/>
        <w:t>Those who want to climb high can do so at the Villach climbing hall or the “Volume” bouldering hall.</w:t>
      </w:r>
    </w:p>
    <w:p w14:paraId="3EC8E228" w14:textId="77777777" w:rsidR="0073688B" w:rsidRPr="008E7818" w:rsidRDefault="0073688B" w:rsidP="0073688B">
      <w:pPr>
        <w:widowControl w:val="0"/>
        <w:jc w:val="both"/>
        <w:rPr>
          <w:rFonts w:eastAsia="MS Mincho"/>
          <w:sz w:val="18"/>
          <w:szCs w:val="18"/>
          <w:lang w:val="en-US" w:eastAsia="ja-JP"/>
        </w:rPr>
      </w:pPr>
    </w:p>
    <w:p w14:paraId="3B98FCC9" w14:textId="7674ADF2" w:rsidR="0073688B" w:rsidRPr="00F8363E" w:rsidRDefault="0073688B" w:rsidP="0073688B">
      <w:pPr>
        <w:widowControl w:val="0"/>
        <w:jc w:val="both"/>
        <w:rPr>
          <w:rFonts w:eastAsia="MS Mincho"/>
          <w:sz w:val="18"/>
          <w:szCs w:val="18"/>
          <w:lang w:val="en-US" w:eastAsia="ja-JP"/>
        </w:rPr>
      </w:pPr>
      <w:r w:rsidRPr="00F8363E">
        <w:rPr>
          <w:rFonts w:eastAsia="MS Mincho"/>
          <w:b/>
          <w:bCs/>
          <w:szCs w:val="24"/>
          <w:lang w:val="en-US" w:eastAsia="ja-JP"/>
        </w:rPr>
        <w:t>Fast-paced fun.</w:t>
      </w:r>
      <w:r w:rsidRPr="00F8363E">
        <w:rPr>
          <w:rFonts w:eastAsia="MS Mincho"/>
          <w:szCs w:val="24"/>
          <w:lang w:val="en-US" w:eastAsia="ja-JP"/>
        </w:rPr>
        <w:t xml:space="preserve"> The “</w:t>
      </w:r>
      <w:proofErr w:type="spellStart"/>
      <w:proofErr w:type="gramStart"/>
      <w:r w:rsidRPr="00F8363E">
        <w:rPr>
          <w:rFonts w:eastAsia="MS Mincho"/>
          <w:szCs w:val="24"/>
          <w:lang w:val="en-US" w:eastAsia="ja-JP"/>
        </w:rPr>
        <w:t>lake.bike</w:t>
      </w:r>
      <w:proofErr w:type="spellEnd"/>
      <w:proofErr w:type="gramEnd"/>
      <w:r w:rsidRPr="00F8363E">
        <w:rPr>
          <w:rFonts w:eastAsia="MS Mincho"/>
          <w:szCs w:val="24"/>
          <w:lang w:val="en-US" w:eastAsia="ja-JP"/>
        </w:rPr>
        <w:t xml:space="preserve">” project, a major sporting force in the region, also brings plenty of holiday fun for children. Whether on a balance bike, BMX or mountain bike: on the two pump tracks in </w:t>
      </w:r>
      <w:proofErr w:type="spellStart"/>
      <w:r w:rsidRPr="00F8363E">
        <w:rPr>
          <w:rFonts w:eastAsia="MS Mincho"/>
          <w:szCs w:val="24"/>
          <w:lang w:val="en-US" w:eastAsia="ja-JP"/>
        </w:rPr>
        <w:t>Drobollach</w:t>
      </w:r>
      <w:proofErr w:type="spellEnd"/>
      <w:r w:rsidRPr="00F8363E">
        <w:rPr>
          <w:rFonts w:eastAsia="MS Mincho"/>
          <w:szCs w:val="24"/>
          <w:lang w:val="en-US" w:eastAsia="ja-JP"/>
        </w:rPr>
        <w:t xml:space="preserve"> - one of them Carinthia’s largest and a real highlight for sporty kids - and in </w:t>
      </w:r>
      <w:proofErr w:type="spellStart"/>
      <w:r w:rsidRPr="00F8363E">
        <w:rPr>
          <w:rFonts w:eastAsia="MS Mincho"/>
          <w:szCs w:val="24"/>
          <w:lang w:val="en-US" w:eastAsia="ja-JP"/>
        </w:rPr>
        <w:t>Afritz</w:t>
      </w:r>
      <w:proofErr w:type="spellEnd"/>
      <w:r w:rsidRPr="00F8363E">
        <w:rPr>
          <w:rFonts w:eastAsia="MS Mincho"/>
          <w:szCs w:val="24"/>
          <w:lang w:val="en-US" w:eastAsia="ja-JP"/>
        </w:rPr>
        <w:t xml:space="preserve">, young bikers can do their laps on the wave track and playfully train balance and coordination. Young riders can gain their first downhill experience on the easy </w:t>
      </w:r>
      <w:proofErr w:type="spellStart"/>
      <w:r w:rsidRPr="00F8363E">
        <w:rPr>
          <w:rFonts w:eastAsia="MS Mincho"/>
          <w:szCs w:val="24"/>
          <w:lang w:val="en-US" w:eastAsia="ja-JP"/>
        </w:rPr>
        <w:t>Baumgartnertrail</w:t>
      </w:r>
      <w:proofErr w:type="spellEnd"/>
      <w:r w:rsidRPr="00F8363E">
        <w:rPr>
          <w:rFonts w:eastAsia="MS Mincho"/>
          <w:szCs w:val="24"/>
          <w:lang w:val="en-US" w:eastAsia="ja-JP"/>
        </w:rPr>
        <w:t xml:space="preserve"> or in the Kids Bike Park on the </w:t>
      </w:r>
      <w:proofErr w:type="spellStart"/>
      <w:r w:rsidRPr="00F8363E">
        <w:rPr>
          <w:rFonts w:eastAsia="MS Mincho"/>
          <w:szCs w:val="24"/>
          <w:lang w:val="en-US" w:eastAsia="ja-JP"/>
        </w:rPr>
        <w:t>Gerlitzen</w:t>
      </w:r>
      <w:proofErr w:type="spellEnd"/>
      <w:r w:rsidRPr="00F8363E">
        <w:rPr>
          <w:rFonts w:eastAsia="MS Mincho"/>
          <w:szCs w:val="24"/>
          <w:lang w:val="en-US" w:eastAsia="ja-JP"/>
        </w:rPr>
        <w:t xml:space="preserve"> Alpe. By the way: the Family Playground </w:t>
      </w:r>
      <w:proofErr w:type="spellStart"/>
      <w:r w:rsidRPr="00F8363E">
        <w:rPr>
          <w:rFonts w:eastAsia="MS Mincho"/>
          <w:szCs w:val="24"/>
          <w:lang w:val="en-US" w:eastAsia="ja-JP"/>
        </w:rPr>
        <w:t>Ossiacher</w:t>
      </w:r>
      <w:proofErr w:type="spellEnd"/>
      <w:r w:rsidRPr="00F8363E">
        <w:rPr>
          <w:rFonts w:eastAsia="MS Mincho"/>
          <w:szCs w:val="24"/>
          <w:lang w:val="en-US" w:eastAsia="ja-JP"/>
        </w:rPr>
        <w:t xml:space="preserve"> See opened last year in </w:t>
      </w:r>
      <w:proofErr w:type="spellStart"/>
      <w:r w:rsidRPr="00F8363E">
        <w:rPr>
          <w:rFonts w:eastAsia="MS Mincho"/>
          <w:szCs w:val="24"/>
          <w:lang w:val="en-US" w:eastAsia="ja-JP"/>
        </w:rPr>
        <w:t>Heiligen</w:t>
      </w:r>
      <w:proofErr w:type="spellEnd"/>
      <w:r w:rsidRPr="00F8363E">
        <w:rPr>
          <w:rFonts w:eastAsia="MS Mincho"/>
          <w:szCs w:val="24"/>
          <w:lang w:val="en-US" w:eastAsia="ja-JP"/>
        </w:rPr>
        <w:t xml:space="preserve"> </w:t>
      </w:r>
      <w:proofErr w:type="spellStart"/>
      <w:r w:rsidRPr="00F8363E">
        <w:rPr>
          <w:rFonts w:eastAsia="MS Mincho"/>
          <w:szCs w:val="24"/>
          <w:lang w:val="en-US" w:eastAsia="ja-JP"/>
        </w:rPr>
        <w:t>Gestade</w:t>
      </w:r>
      <w:proofErr w:type="spellEnd"/>
      <w:r w:rsidRPr="00F8363E">
        <w:rPr>
          <w:rFonts w:eastAsia="MS Mincho"/>
          <w:szCs w:val="24"/>
          <w:lang w:val="en-US" w:eastAsia="ja-JP"/>
        </w:rPr>
        <w:t xml:space="preserve"> on Lake </w:t>
      </w:r>
      <w:proofErr w:type="spellStart"/>
      <w:r w:rsidRPr="00F8363E">
        <w:rPr>
          <w:rFonts w:eastAsia="MS Mincho"/>
          <w:szCs w:val="24"/>
          <w:lang w:val="en-US" w:eastAsia="ja-JP"/>
        </w:rPr>
        <w:t>Ossiach</w:t>
      </w:r>
      <w:r w:rsidR="00481172">
        <w:rPr>
          <w:rFonts w:eastAsia="MS Mincho"/>
          <w:szCs w:val="24"/>
          <w:lang w:val="en-US" w:eastAsia="ja-JP"/>
        </w:rPr>
        <w:t>er</w:t>
      </w:r>
      <w:proofErr w:type="spellEnd"/>
      <w:r w:rsidR="00481172">
        <w:rPr>
          <w:rFonts w:eastAsia="MS Mincho"/>
          <w:szCs w:val="24"/>
          <w:lang w:val="en-US" w:eastAsia="ja-JP"/>
        </w:rPr>
        <w:t xml:space="preserve"> See</w:t>
      </w:r>
      <w:r w:rsidRPr="00F8363E">
        <w:rPr>
          <w:rFonts w:eastAsia="MS Mincho"/>
          <w:szCs w:val="24"/>
          <w:lang w:val="en-US" w:eastAsia="ja-JP"/>
        </w:rPr>
        <w:t xml:space="preserve">, adding even more fun and perfectly complementing the existing </w:t>
      </w:r>
      <w:proofErr w:type="spellStart"/>
      <w:r w:rsidRPr="00F8363E">
        <w:rPr>
          <w:rFonts w:eastAsia="MS Mincho"/>
          <w:szCs w:val="24"/>
          <w:lang w:val="en-US" w:eastAsia="ja-JP"/>
        </w:rPr>
        <w:t>lake.bike</w:t>
      </w:r>
      <w:proofErr w:type="spellEnd"/>
      <w:r w:rsidRPr="00F8363E">
        <w:rPr>
          <w:rFonts w:eastAsia="MS Mincho"/>
          <w:szCs w:val="24"/>
          <w:lang w:val="en-US" w:eastAsia="ja-JP"/>
        </w:rPr>
        <w:t xml:space="preserve"> offer.</w:t>
      </w:r>
    </w:p>
    <w:p w14:paraId="77268634" w14:textId="77777777" w:rsidR="0073688B" w:rsidRPr="008E7818" w:rsidRDefault="0073688B" w:rsidP="0073688B">
      <w:pPr>
        <w:widowControl w:val="0"/>
        <w:jc w:val="both"/>
        <w:rPr>
          <w:rFonts w:eastAsia="MS Mincho"/>
          <w:szCs w:val="24"/>
          <w:lang w:val="en-US" w:eastAsia="ja-JP"/>
        </w:rPr>
      </w:pPr>
      <w:r w:rsidRPr="008E7818">
        <w:rPr>
          <w:rFonts w:eastAsia="MS Mincho"/>
          <w:szCs w:val="24"/>
          <w:lang w:val="en-US" w:eastAsia="ja-JP"/>
        </w:rPr>
        <w:t xml:space="preserve">Afterwards? Head to one of the many </w:t>
      </w:r>
      <w:proofErr w:type="spellStart"/>
      <w:r w:rsidRPr="008E7818">
        <w:rPr>
          <w:rFonts w:eastAsia="MS Mincho"/>
          <w:szCs w:val="24"/>
          <w:lang w:val="en-US" w:eastAsia="ja-JP"/>
        </w:rPr>
        <w:t>Buschenschenken</w:t>
      </w:r>
      <w:proofErr w:type="spellEnd"/>
      <w:r w:rsidRPr="008E7818">
        <w:rPr>
          <w:rFonts w:eastAsia="MS Mincho"/>
          <w:szCs w:val="24"/>
          <w:lang w:val="en-US" w:eastAsia="ja-JP"/>
        </w:rPr>
        <w:t xml:space="preserve">, where children make new friends in the warm summer breeze while mum and dad relax and discover the region’s Slow Food </w:t>
      </w:r>
      <w:proofErr w:type="spellStart"/>
      <w:r w:rsidRPr="008E7818">
        <w:rPr>
          <w:rFonts w:eastAsia="MS Mincho"/>
          <w:szCs w:val="24"/>
          <w:lang w:val="en-US" w:eastAsia="ja-JP"/>
        </w:rPr>
        <w:t>specialities</w:t>
      </w:r>
      <w:proofErr w:type="spellEnd"/>
      <w:r w:rsidRPr="008E7818">
        <w:rPr>
          <w:rFonts w:eastAsia="MS Mincho"/>
          <w:szCs w:val="24"/>
          <w:lang w:val="en-US" w:eastAsia="ja-JP"/>
        </w:rPr>
        <w:t>.</w:t>
      </w:r>
    </w:p>
    <w:p w14:paraId="15453FA1" w14:textId="77777777" w:rsidR="00B10D0C" w:rsidRPr="008E7818" w:rsidRDefault="00B10D0C">
      <w:pPr>
        <w:rPr>
          <w:b/>
          <w:lang w:val="en-US"/>
        </w:rPr>
      </w:pPr>
    </w:p>
    <w:p w14:paraId="570BC185" w14:textId="77777777" w:rsidR="00482A2C" w:rsidRPr="00481172" w:rsidRDefault="00D75342">
      <w:pPr>
        <w:rPr>
          <w:b/>
          <w:lang w:val="en-US"/>
        </w:rPr>
      </w:pPr>
      <w:r w:rsidRPr="00481172">
        <w:rPr>
          <w:b/>
          <w:lang w:val="en-US"/>
        </w:rPr>
        <w:t>Information &amp; Bookings:</w:t>
      </w:r>
    </w:p>
    <w:p w14:paraId="790BEE38" w14:textId="77777777" w:rsidR="00482A2C" w:rsidRPr="00481172" w:rsidRDefault="00D75342">
      <w:pPr>
        <w:rPr>
          <w:lang w:val="en-US"/>
        </w:rPr>
      </w:pPr>
      <w:r w:rsidRPr="00481172">
        <w:rPr>
          <w:lang w:val="en-US"/>
        </w:rPr>
        <w:t xml:space="preserve">Region Villach </w:t>
      </w:r>
      <w:proofErr w:type="spellStart"/>
      <w:r w:rsidRPr="00481172">
        <w:rPr>
          <w:lang w:val="en-US"/>
        </w:rPr>
        <w:t>Tourismus</w:t>
      </w:r>
      <w:proofErr w:type="spellEnd"/>
      <w:r w:rsidRPr="00481172">
        <w:rPr>
          <w:lang w:val="en-US"/>
        </w:rPr>
        <w:t xml:space="preserve"> GmbH</w:t>
      </w:r>
    </w:p>
    <w:p w14:paraId="59BED18E" w14:textId="77777777" w:rsidR="00482A2C" w:rsidRPr="00481172" w:rsidRDefault="00D75342">
      <w:pPr>
        <w:rPr>
          <w:lang w:val="en-US"/>
        </w:rPr>
      </w:pPr>
      <w:proofErr w:type="spellStart"/>
      <w:r w:rsidRPr="00481172">
        <w:rPr>
          <w:lang w:val="en-US"/>
        </w:rPr>
        <w:t>Peraustraße</w:t>
      </w:r>
      <w:proofErr w:type="spellEnd"/>
      <w:r w:rsidRPr="00481172">
        <w:rPr>
          <w:lang w:val="en-US"/>
        </w:rPr>
        <w:t xml:space="preserve"> 32 • 9500 Villach, Austria</w:t>
      </w:r>
    </w:p>
    <w:p w14:paraId="087A0E21" w14:textId="77777777" w:rsidR="00482A2C" w:rsidRPr="00481172" w:rsidRDefault="00D75342">
      <w:pPr>
        <w:rPr>
          <w:lang w:val="en-US"/>
        </w:rPr>
      </w:pPr>
      <w:r w:rsidRPr="00481172">
        <w:rPr>
          <w:lang w:val="en-US"/>
        </w:rPr>
        <w:t>Tel.: +43 / (0)4242 / 42000 – 0 • Fax ext.: 42</w:t>
      </w:r>
    </w:p>
    <w:p w14:paraId="4D7CBDC9" w14:textId="77777777" w:rsidR="00482A2C" w:rsidRDefault="00D75342">
      <w:pPr>
        <w:jc w:val="both"/>
        <w:rPr>
          <w:color w:val="000000" w:themeColor="text1"/>
          <w:lang w:val="it-IT"/>
        </w:rPr>
      </w:pPr>
      <w:r w:rsidRPr="00481172">
        <w:rPr>
          <w:lang w:val="en-US"/>
        </w:rPr>
        <w:t xml:space="preserve">E-Mail: </w:t>
      </w:r>
      <w:hyperlink r:id="rId7">
        <w:r w:rsidRPr="00481172">
          <w:rPr>
            <w:rStyle w:val="Hyperlink"/>
            <w:lang w:val="en-US"/>
          </w:rPr>
          <w:t>office@region-villach.at</w:t>
        </w:r>
      </w:hyperlink>
      <w:r w:rsidRPr="00481172">
        <w:rPr>
          <w:lang w:val="en-US"/>
        </w:rPr>
        <w:t xml:space="preserve"> </w:t>
      </w:r>
      <w:r>
        <w:rPr>
          <w:color w:val="000000" w:themeColor="text1"/>
          <w:lang w:val="it-IT"/>
        </w:rPr>
        <w:t xml:space="preserve">• </w:t>
      </w:r>
      <w:hyperlink r:id="rId8">
        <w:r>
          <w:rPr>
            <w:rStyle w:val="Hyperlink"/>
            <w:lang w:val="it-IT"/>
          </w:rPr>
          <w:t>www.visitvillach.at</w:t>
        </w:r>
      </w:hyperlink>
      <w:r>
        <w:rPr>
          <w:color w:val="000000" w:themeColor="text1"/>
          <w:lang w:val="it-IT"/>
        </w:rPr>
        <w:t xml:space="preserve"> </w:t>
      </w:r>
    </w:p>
    <w:p w14:paraId="4E7A6AEB" w14:textId="77777777" w:rsidR="00482A2C" w:rsidRPr="00481172" w:rsidRDefault="00482A2C">
      <w:pPr>
        <w:jc w:val="both"/>
        <w:rPr>
          <w:lang w:val="en-US"/>
        </w:rPr>
      </w:pPr>
    </w:p>
    <w:p w14:paraId="49649336" w14:textId="77777777" w:rsidR="00482A2C" w:rsidRDefault="00D75342">
      <w:pPr>
        <w:jc w:val="both"/>
        <w:rPr>
          <w:lang w:val="de-DE"/>
        </w:rPr>
      </w:pPr>
      <w:r w:rsidRPr="00481172">
        <w:rPr>
          <w:lang w:val="en-US"/>
        </w:rPr>
        <w:t>In our press section at www.visitvillach.at you will find print-quality image material available for free download as well as further themed press texts.</w:t>
      </w:r>
      <w:hyperlink r:id="rId9">
        <w:r>
          <w:rPr>
            <w:rStyle w:val="Hyperlink"/>
            <w:lang w:val="de-DE"/>
          </w:rPr>
          <w:t>www.visitvillach.at</w:t>
        </w:r>
      </w:hyperlink>
    </w:p>
    <w:p w14:paraId="3270504A" w14:textId="77777777" w:rsidR="00482A2C" w:rsidRDefault="00482A2C">
      <w:pPr>
        <w:jc w:val="both"/>
        <w:rPr>
          <w:lang w:val="de-DE"/>
        </w:rPr>
      </w:pPr>
    </w:p>
    <w:sectPr w:rsidR="00482A2C">
      <w:headerReference w:type="default" r:id="rId10"/>
      <w:footerReference w:type="default" r:id="rId11"/>
      <w:headerReference w:type="first" r:id="rId12"/>
      <w:pgSz w:w="11906" w:h="16838"/>
      <w:pgMar w:top="1417" w:right="1417" w:bottom="1134" w:left="1417"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F660" w14:textId="77777777" w:rsidR="000000FB" w:rsidRDefault="000000FB">
      <w:pPr>
        <w:spacing w:line="240" w:lineRule="auto"/>
      </w:pPr>
      <w:r>
        <w:separator/>
      </w:r>
    </w:p>
  </w:endnote>
  <w:endnote w:type="continuationSeparator" w:id="0">
    <w:p w14:paraId="2056219D" w14:textId="77777777" w:rsidR="000000FB" w:rsidRDefault="00000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ill Sans Light">
    <w:altName w:val="GILL SANS LIGHT"/>
    <w:panose1 w:val="020B03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24FD" w14:textId="7F5A58BB" w:rsidR="00482A2C" w:rsidRDefault="00D75342">
    <w:pPr>
      <w:tabs>
        <w:tab w:val="center" w:pos="4536"/>
        <w:tab w:val="right" w:pos="9900"/>
      </w:tabs>
      <w:ind w:right="-672"/>
      <w:jc w:val="right"/>
      <w:rPr>
        <w:rFonts w:cs="Times New Roman"/>
        <w:sz w:val="18"/>
        <w:szCs w:val="24"/>
        <w:lang w:eastAsia="de-AT"/>
      </w:rPr>
    </w:pPr>
    <w:r>
      <w:rPr>
        <w:rFonts w:cs="Times New Roman"/>
        <w:sz w:val="18"/>
        <w:szCs w:val="24"/>
        <w:lang w:eastAsia="de-AT"/>
      </w:rPr>
      <w:t>Spring / Summer / Autumn 2026</w:t>
    </w:r>
  </w:p>
  <w:p w14:paraId="6B96FA83" w14:textId="77777777" w:rsidR="00482A2C" w:rsidRDefault="00D75342">
    <w:pPr>
      <w:tabs>
        <w:tab w:val="center" w:pos="4536"/>
        <w:tab w:val="right" w:pos="9900"/>
      </w:tabs>
      <w:spacing w:line="240" w:lineRule="auto"/>
      <w:ind w:right="-672"/>
      <w:rPr>
        <w:rFonts w:ascii="Times New Roman" w:hAnsi="Times New Roman" w:cs="Times New Roman"/>
        <w:spacing w:val="0"/>
        <w:sz w:val="24"/>
        <w:szCs w:val="24"/>
        <w:lang w:eastAsia="de-AT"/>
      </w:rPr>
    </w:pPr>
    <w:r>
      <w:rPr>
        <w:rFonts w:cs="Times New Roman"/>
        <w:sz w:val="18"/>
        <w:szCs w:val="24"/>
        <w:lang w:eastAsia="de-AT"/>
      </w:rPr>
      <w:tab/>
      <w:t xml:space="preserve">                                                                                                                                                             Page 3</w:t>
    </w:r>
  </w:p>
  <w:p w14:paraId="1A15766B" w14:textId="77777777" w:rsidR="00482A2C" w:rsidRDefault="00482A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F2937" w14:textId="77777777" w:rsidR="000000FB" w:rsidRDefault="000000FB">
      <w:pPr>
        <w:spacing w:line="240" w:lineRule="auto"/>
      </w:pPr>
      <w:r>
        <w:separator/>
      </w:r>
    </w:p>
  </w:footnote>
  <w:footnote w:type="continuationSeparator" w:id="0">
    <w:p w14:paraId="40ACEABD" w14:textId="77777777" w:rsidR="000000FB" w:rsidRDefault="000000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3E2F" w14:textId="4E303653" w:rsidR="00482A2C" w:rsidRDefault="008E7818">
    <w:pPr>
      <w:pStyle w:val="Kopfzeile"/>
    </w:pPr>
    <w:r>
      <w:rPr>
        <w:noProof/>
      </w:rPr>
      <w:drawing>
        <wp:anchor distT="0" distB="0" distL="114300" distR="114300" simplePos="0" relativeHeight="251663360" behindDoc="1" locked="0" layoutInCell="1" allowOverlap="1" wp14:anchorId="2AA0FF85" wp14:editId="7D776455">
          <wp:simplePos x="0" y="0"/>
          <wp:positionH relativeFrom="column">
            <wp:posOffset>-899795</wp:posOffset>
          </wp:positionH>
          <wp:positionV relativeFrom="paragraph">
            <wp:posOffset>-449580</wp:posOffset>
          </wp:positionV>
          <wp:extent cx="7530353" cy="10643929"/>
          <wp:effectExtent l="0" t="0" r="1270" b="0"/>
          <wp:wrapNone/>
          <wp:docPr id="1583713" name="Grafik 158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1">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r w:rsidR="00D75342">
      <w:rPr>
        <w:noProof/>
      </w:rPr>
      <w:drawing>
        <wp:anchor distT="0" distB="0" distL="0" distR="0" simplePos="0" relativeHeight="4" behindDoc="1" locked="0" layoutInCell="1" allowOverlap="1" wp14:anchorId="76781066" wp14:editId="771A1249">
          <wp:simplePos x="0" y="0"/>
          <wp:positionH relativeFrom="column">
            <wp:posOffset>-903605</wp:posOffset>
          </wp:positionH>
          <wp:positionV relativeFrom="paragraph">
            <wp:posOffset>-447675</wp:posOffset>
          </wp:positionV>
          <wp:extent cx="7560310" cy="697928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2"/>
                  <a:srcRect b="34652"/>
                  <a:stretch>
                    <a:fillRect/>
                  </a:stretch>
                </pic:blipFill>
                <pic:spPr bwMode="auto">
                  <a:xfrm>
                    <a:off x="0" y="0"/>
                    <a:ext cx="7560310" cy="6979285"/>
                  </a:xfrm>
                  <a:prstGeom prst="rect">
                    <a:avLst/>
                  </a:prstGeom>
                </pic:spPr>
              </pic:pic>
            </a:graphicData>
          </a:graphic>
        </wp:anchor>
      </w:drawing>
    </w:r>
  </w:p>
  <w:p w14:paraId="2EEA93AD" w14:textId="77777777" w:rsidR="00482A2C" w:rsidRDefault="00482A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902E" w14:textId="74A057A3" w:rsidR="00482A2C" w:rsidRDefault="008E7818">
    <w:pPr>
      <w:pStyle w:val="Kopfzeile"/>
    </w:pPr>
    <w:r>
      <w:rPr>
        <w:noProof/>
      </w:rPr>
      <w:drawing>
        <wp:anchor distT="0" distB="0" distL="114300" distR="114300" simplePos="0" relativeHeight="251661312" behindDoc="1" locked="0" layoutInCell="1" allowOverlap="1" wp14:anchorId="464F0EB6" wp14:editId="61F437C1">
          <wp:simplePos x="0" y="0"/>
          <wp:positionH relativeFrom="column">
            <wp:posOffset>-899795</wp:posOffset>
          </wp:positionH>
          <wp:positionV relativeFrom="paragraph">
            <wp:posOffset>-449580</wp:posOffset>
          </wp:positionV>
          <wp:extent cx="7530353" cy="10643929"/>
          <wp:effectExtent l="0" t="0" r="1270" b="0"/>
          <wp:wrapNone/>
          <wp:docPr id="541967281" name="Grafik 54196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1">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r w:rsidR="005818BE">
      <w:rPr>
        <w:noProof/>
      </w:rPr>
      <w:drawing>
        <wp:anchor distT="0" distB="0" distL="114300" distR="114300" simplePos="0" relativeHeight="251659264" behindDoc="1" locked="0" layoutInCell="1" allowOverlap="1" wp14:anchorId="5326449E" wp14:editId="2A0A44B7">
          <wp:simplePos x="0" y="0"/>
          <wp:positionH relativeFrom="column">
            <wp:posOffset>-896983</wp:posOffset>
          </wp:positionH>
          <wp:positionV relativeFrom="paragraph">
            <wp:posOffset>-444772</wp:posOffset>
          </wp:positionV>
          <wp:extent cx="7553726" cy="10676965"/>
          <wp:effectExtent l="0" t="0" r="3175" b="381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T.jpg"/>
                  <pic:cNvPicPr/>
                </pic:nvPicPr>
                <pic:blipFill>
                  <a:blip r:embed="rId2">
                    <a:extLst>
                      <a:ext uri="{28A0092B-C50C-407E-A947-70E740481C1C}">
                        <a14:useLocalDpi xmlns:a14="http://schemas.microsoft.com/office/drawing/2010/main" val="0"/>
                      </a:ext>
                    </a:extLst>
                  </a:blip>
                  <a:stretch>
                    <a:fillRect/>
                  </a:stretch>
                </pic:blipFill>
                <pic:spPr>
                  <a:xfrm>
                    <a:off x="0" y="0"/>
                    <a:ext cx="7553726" cy="106769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2C"/>
    <w:rsid w:val="000000FB"/>
    <w:rsid w:val="000324FF"/>
    <w:rsid w:val="000F747C"/>
    <w:rsid w:val="0010394E"/>
    <w:rsid w:val="00107339"/>
    <w:rsid w:val="001F12C1"/>
    <w:rsid w:val="00221E31"/>
    <w:rsid w:val="00245834"/>
    <w:rsid w:val="002A6B27"/>
    <w:rsid w:val="002B7316"/>
    <w:rsid w:val="002C0CC0"/>
    <w:rsid w:val="00387D68"/>
    <w:rsid w:val="00392218"/>
    <w:rsid w:val="003D4EDA"/>
    <w:rsid w:val="004067B8"/>
    <w:rsid w:val="00436285"/>
    <w:rsid w:val="00481172"/>
    <w:rsid w:val="00482A2C"/>
    <w:rsid w:val="00515AAB"/>
    <w:rsid w:val="005818BE"/>
    <w:rsid w:val="00602243"/>
    <w:rsid w:val="0065101B"/>
    <w:rsid w:val="00731ECE"/>
    <w:rsid w:val="0073688B"/>
    <w:rsid w:val="007620C5"/>
    <w:rsid w:val="007829BE"/>
    <w:rsid w:val="007A124C"/>
    <w:rsid w:val="007D4758"/>
    <w:rsid w:val="008266D9"/>
    <w:rsid w:val="008E0820"/>
    <w:rsid w:val="008E7818"/>
    <w:rsid w:val="008F0BFB"/>
    <w:rsid w:val="00A00388"/>
    <w:rsid w:val="00AB3DA7"/>
    <w:rsid w:val="00AE04F5"/>
    <w:rsid w:val="00B10D0C"/>
    <w:rsid w:val="00B959FC"/>
    <w:rsid w:val="00BA0231"/>
    <w:rsid w:val="00BA081B"/>
    <w:rsid w:val="00BC3F0C"/>
    <w:rsid w:val="00CD16E9"/>
    <w:rsid w:val="00CF3021"/>
    <w:rsid w:val="00D2557D"/>
    <w:rsid w:val="00D75342"/>
    <w:rsid w:val="00E97D84"/>
    <w:rsid w:val="00EC741C"/>
    <w:rsid w:val="00F70C0D"/>
    <w:rsid w:val="00F8363E"/>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488F"/>
  <w15:docId w15:val="{FF54E752-4583-4B54-9509-19C746D9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8" w:lineRule="auto"/>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609DC"/>
  </w:style>
  <w:style w:type="character" w:customStyle="1" w:styleId="FuzeileZchn">
    <w:name w:val="Fußzeile Zchn"/>
    <w:basedOn w:val="Absatz-Standardschriftart"/>
    <w:link w:val="Fuzeile"/>
    <w:uiPriority w:val="99"/>
    <w:qFormat/>
    <w:rsid w:val="00A609DC"/>
  </w:style>
  <w:style w:type="character" w:customStyle="1" w:styleId="SprechblasentextZchn">
    <w:name w:val="Sprechblasentext Zchn"/>
    <w:basedOn w:val="Absatz-Standardschriftart"/>
    <w:link w:val="Sprechblasentext"/>
    <w:uiPriority w:val="99"/>
    <w:semiHidden/>
    <w:qFormat/>
    <w:rsid w:val="00A609DC"/>
    <w:rPr>
      <w:rFonts w:ascii="Tahoma" w:hAnsi="Tahoma" w:cs="Tahoma"/>
      <w:sz w:val="16"/>
      <w:szCs w:val="16"/>
    </w:rPr>
  </w:style>
  <w:style w:type="character" w:styleId="Hyperlink">
    <w:name w:val="Hyperlink"/>
    <w:basedOn w:val="Absatz-Standardschriftart"/>
    <w:uiPriority w:val="99"/>
    <w:unhideWhenUsed/>
    <w:rsid w:val="00EB04B8"/>
    <w:rPr>
      <w:color w:val="0000FF" w:themeColor="hyperlink"/>
      <w:u w:val="single"/>
    </w:rPr>
  </w:style>
  <w:style w:type="character" w:styleId="NichtaufgelsteErwhnung">
    <w:name w:val="Unresolved Mention"/>
    <w:basedOn w:val="Absatz-Standardschriftart"/>
    <w:uiPriority w:val="99"/>
    <w:semiHidden/>
    <w:unhideWhenUsed/>
    <w:qFormat/>
    <w:rsid w:val="00135F00"/>
    <w:rPr>
      <w:color w:val="605E5C"/>
      <w:shd w:val="clear" w:color="auto" w:fill="E1DFDD"/>
    </w:rPr>
  </w:style>
  <w:style w:type="character" w:styleId="BesuchterLink">
    <w:name w:val="FollowedHyperlink"/>
    <w:basedOn w:val="Absatz-Standardschriftart"/>
    <w:uiPriority w:val="99"/>
    <w:semiHidden/>
    <w:unhideWhenUsed/>
    <w:rsid w:val="00764C95"/>
    <w:rPr>
      <w:color w:val="800080" w:themeColor="followedHyperlink"/>
      <w:u w:val="single"/>
    </w:rPr>
  </w:style>
  <w:style w:type="character" w:styleId="Kommentarzeichen">
    <w:name w:val="annotation reference"/>
    <w:basedOn w:val="Absatz-Standardschriftart"/>
    <w:uiPriority w:val="99"/>
    <w:semiHidden/>
    <w:unhideWhenUsed/>
    <w:qFormat/>
    <w:rsid w:val="00664E8C"/>
    <w:rPr>
      <w:sz w:val="16"/>
      <w:szCs w:val="16"/>
    </w:rPr>
  </w:style>
  <w:style w:type="character" w:customStyle="1" w:styleId="KommentartextZchn">
    <w:name w:val="Kommentartext Zchn"/>
    <w:basedOn w:val="Absatz-Standardschriftart"/>
    <w:link w:val="Kommentartext"/>
    <w:uiPriority w:val="99"/>
    <w:semiHidden/>
    <w:qFormat/>
    <w:rsid w:val="00664E8C"/>
    <w:rPr>
      <w:sz w:val="20"/>
      <w:szCs w:val="20"/>
    </w:rPr>
  </w:style>
  <w:style w:type="character" w:customStyle="1" w:styleId="KommentarthemaZchn">
    <w:name w:val="Kommentarthema Zchn"/>
    <w:basedOn w:val="KommentartextZchn"/>
    <w:link w:val="Kommentarthema"/>
    <w:uiPriority w:val="99"/>
    <w:semiHidden/>
    <w:qFormat/>
    <w:rsid w:val="00664E8C"/>
    <w:rPr>
      <w:b/>
      <w:bCs/>
      <w:sz w:val="20"/>
      <w:szCs w:val="20"/>
    </w:rPr>
  </w:style>
  <w:style w:type="paragraph" w:customStyle="1" w:styleId="Heading">
    <w:name w:val="Heading"/>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Index">
    <w:name w:val="Index"/>
    <w:basedOn w:val="Standard"/>
    <w:qFormat/>
    <w:pPr>
      <w:suppressLineNumbers/>
    </w:p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qFormat/>
    <w:rsid w:val="00A609DC"/>
    <w:pPr>
      <w:spacing w:line="240" w:lineRule="auto"/>
    </w:pPr>
    <w:rPr>
      <w:rFonts w:ascii="Tahoma" w:hAnsi="Tahoma" w:cs="Tahoma"/>
      <w:sz w:val="16"/>
      <w:szCs w:val="16"/>
    </w:rPr>
  </w:style>
  <w:style w:type="paragraph" w:customStyle="1" w:styleId="Text">
    <w:name w:val="Text"/>
    <w:qFormat/>
    <w:rsid w:val="00ED1052"/>
    <w:rPr>
      <w:rFonts w:ascii="Gill Sans Light" w:eastAsia="Arial Unicode MS" w:hAnsi="Gill Sans Light" w:cs="Arial Unicode MS"/>
      <w:color w:val="000000"/>
      <w:spacing w:val="0"/>
      <w:sz w:val="22"/>
      <w:lang w:val="de-DE" w:eastAsia="de-DE"/>
    </w:rPr>
  </w:style>
  <w:style w:type="paragraph" w:styleId="Kommentartext">
    <w:name w:val="annotation text"/>
    <w:basedOn w:val="Standard"/>
    <w:link w:val="KommentartextZchn"/>
    <w:uiPriority w:val="99"/>
    <w:semiHidden/>
    <w:unhideWhenUsed/>
    <w:qFormat/>
    <w:rsid w:val="00664E8C"/>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664E8C"/>
    <w:rPr>
      <w:b/>
      <w:bCs/>
    </w:rPr>
  </w:style>
  <w:style w:type="character" w:customStyle="1" w:styleId="Betont">
    <w:name w:val="Betont"/>
    <w:qFormat/>
    <w:rsid w:val="0073688B"/>
    <w:rPr>
      <w:i/>
      <w:iCs/>
    </w:rPr>
  </w:style>
  <w:style w:type="character" w:customStyle="1" w:styleId="Starkbetont">
    <w:name w:val="Stark betont"/>
    <w:qFormat/>
    <w:rsid w:val="0073688B"/>
    <w:rPr>
      <w:b/>
      <w:bCs/>
    </w:rPr>
  </w:style>
  <w:style w:type="paragraph" w:customStyle="1" w:styleId="Textbody">
    <w:name w:val="Text body"/>
    <w:basedOn w:val="Standard"/>
    <w:rsid w:val="00107339"/>
    <w:pPr>
      <w:autoSpaceDN w:val="0"/>
      <w:spacing w:after="140" w:line="276" w:lineRule="auto"/>
      <w:textAlignment w:val="baseline"/>
    </w:pPr>
    <w:rPr>
      <w:rFonts w:ascii="Liberation Serif" w:eastAsia="NSimSun" w:hAnsi="Liberation Serif"/>
      <w:spacing w:val="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region-villach.a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villach.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6363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Meissnitzer</dc:creator>
  <dc:description/>
  <cp:lastModifiedBy>Eva Meißnitzer</cp:lastModifiedBy>
  <cp:revision>5</cp:revision>
  <cp:lastPrinted>2021-02-23T13:25:00Z</cp:lastPrinted>
  <dcterms:created xsi:type="dcterms:W3CDTF">2026-05-27T12:42:00Z</dcterms:created>
  <dcterms:modified xsi:type="dcterms:W3CDTF">2026-05-27T13:53:00Z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