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2" w:rsidRDefault="00F5612F">
      <w:r>
        <w:rPr>
          <w:noProof/>
          <w:lang w:eastAsia="de-AT"/>
        </w:rPr>
        <w:drawing>
          <wp:anchor distT="0" distB="0" distL="114300" distR="114300" simplePos="0" relativeHeight="251658240" behindDoc="0" locked="0" layoutInCell="1" allowOverlap="1" wp14:anchorId="2E3A7D83" wp14:editId="14EDD1B3">
            <wp:simplePos x="0" y="0"/>
            <wp:positionH relativeFrom="margin">
              <wp:posOffset>4583430</wp:posOffset>
            </wp:positionH>
            <wp:positionV relativeFrom="margin">
              <wp:posOffset>-246380</wp:posOffset>
            </wp:positionV>
            <wp:extent cx="1704975" cy="123825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pic:spPr>
                </pic:pic>
              </a:graphicData>
            </a:graphic>
          </wp:anchor>
        </w:drawing>
      </w:r>
    </w:p>
    <w:p w:rsidR="008C6BD6" w:rsidRDefault="008C6BD6"/>
    <w:p w:rsidR="008C6BD6" w:rsidRDefault="008C6BD6"/>
    <w:p w:rsidR="008C6BD6" w:rsidRDefault="008C6BD6"/>
    <w:p w:rsidR="00F5612F" w:rsidRDefault="00F5612F" w:rsidP="00F5612F">
      <w:pPr>
        <w:ind w:right="567"/>
        <w:jc w:val="both"/>
        <w:rPr>
          <w:rFonts w:cs="Times New Roman"/>
          <w:u w:val="single"/>
          <w:lang w:val="it-IT" w:eastAsia="de-AT"/>
        </w:rPr>
      </w:pPr>
    </w:p>
    <w:p w:rsidR="00F5612F" w:rsidRPr="00CA324A" w:rsidRDefault="00F5612F" w:rsidP="00F5612F">
      <w:pPr>
        <w:ind w:right="567"/>
        <w:jc w:val="both"/>
        <w:rPr>
          <w:rFonts w:cs="Times New Roman"/>
          <w:sz w:val="16"/>
          <w:szCs w:val="16"/>
          <w:u w:val="single"/>
          <w:lang w:val="it-IT" w:eastAsia="de-AT"/>
        </w:rPr>
      </w:pPr>
    </w:p>
    <w:p w:rsidR="00CA324A" w:rsidRPr="00CA324A" w:rsidRDefault="00CA324A" w:rsidP="00CA324A">
      <w:pPr>
        <w:keepNext/>
        <w:tabs>
          <w:tab w:val="right" w:pos="2269"/>
        </w:tabs>
        <w:ind w:right="565"/>
        <w:jc w:val="both"/>
        <w:outlineLvl w:val="2"/>
        <w:rPr>
          <w:rFonts w:cs="Times New Roman"/>
          <w:szCs w:val="20"/>
          <w:u w:val="single"/>
          <w:lang w:val="de-DE" w:eastAsia="de-DE"/>
        </w:rPr>
      </w:pPr>
      <w:r w:rsidRPr="00CA324A">
        <w:rPr>
          <w:rFonts w:cs="Times New Roman"/>
          <w:szCs w:val="20"/>
          <w:u w:val="single"/>
          <w:lang w:val="de-DE" w:eastAsia="de-DE"/>
        </w:rPr>
        <w:t xml:space="preserve">Austria / Carinzia / </w:t>
      </w:r>
      <w:r w:rsidRPr="00CA324A">
        <w:rPr>
          <w:rFonts w:cs="Times New Roman"/>
          <w:u w:val="single"/>
          <w:lang w:val="it-IT" w:eastAsia="de-AT"/>
        </w:rPr>
        <w:t xml:space="preserve">zona di Villach – Lago di </w:t>
      </w:r>
      <w:proofErr w:type="spellStart"/>
      <w:r w:rsidRPr="00CA324A">
        <w:rPr>
          <w:rFonts w:cs="Times New Roman"/>
          <w:u w:val="single"/>
          <w:lang w:val="it-IT" w:eastAsia="de-AT"/>
        </w:rPr>
        <w:t>Faak</w:t>
      </w:r>
      <w:proofErr w:type="spellEnd"/>
      <w:r w:rsidRPr="00CA324A">
        <w:rPr>
          <w:rFonts w:cs="Times New Roman"/>
          <w:u w:val="single"/>
          <w:lang w:val="it-IT" w:eastAsia="de-AT"/>
        </w:rPr>
        <w:t xml:space="preserve"> – Lago di Ossiach /</w:t>
      </w:r>
      <w:r w:rsidRPr="00CA324A">
        <w:rPr>
          <w:rFonts w:cs="Times New Roman"/>
          <w:szCs w:val="20"/>
          <w:u w:val="single"/>
          <w:lang w:val="de-DE" w:eastAsia="de-DE"/>
        </w:rPr>
        <w:t xml:space="preserve"> Villach: </w:t>
      </w:r>
    </w:p>
    <w:p w:rsidR="00CA324A" w:rsidRPr="00CA324A" w:rsidRDefault="00CA324A" w:rsidP="00CA324A">
      <w:pPr>
        <w:tabs>
          <w:tab w:val="left" w:pos="5387"/>
        </w:tabs>
        <w:ind w:right="565"/>
        <w:rPr>
          <w:rFonts w:cs="Times New Roman"/>
          <w:b/>
          <w:bCs/>
          <w:sz w:val="44"/>
          <w:szCs w:val="44"/>
          <w:lang w:val="it-IT" w:eastAsia="de-AT"/>
        </w:rPr>
      </w:pPr>
      <w:r w:rsidRPr="00CA324A">
        <w:rPr>
          <w:rFonts w:cs="Times New Roman"/>
          <w:b/>
          <w:sz w:val="44"/>
          <w:szCs w:val="44"/>
          <w:lang w:val="it-IT" w:eastAsia="de-AT"/>
        </w:rPr>
        <w:t>Villach, il cuore della Carinzia!</w:t>
      </w:r>
    </w:p>
    <w:p w:rsidR="00F5612F" w:rsidRDefault="00F5612F" w:rsidP="00BC4659">
      <w:pPr>
        <w:widowControl w:val="0"/>
        <w:autoSpaceDE w:val="0"/>
        <w:autoSpaceDN w:val="0"/>
        <w:adjustRightInd w:val="0"/>
        <w:ind w:right="567"/>
        <w:jc w:val="both"/>
        <w:rPr>
          <w:rFonts w:eastAsia="MS Mincho"/>
          <w:b/>
          <w:szCs w:val="24"/>
          <w:lang w:val="de-DE" w:eastAsia="ja-JP"/>
        </w:rPr>
      </w:pPr>
    </w:p>
    <w:p w:rsidR="00CA324A" w:rsidRPr="00CA324A" w:rsidRDefault="00CA324A" w:rsidP="00CA324A">
      <w:pPr>
        <w:tabs>
          <w:tab w:val="left" w:pos="5387"/>
        </w:tabs>
        <w:ind w:right="565"/>
        <w:jc w:val="both"/>
        <w:rPr>
          <w:rFonts w:cs="Times New Roman"/>
          <w:b/>
          <w:bCs/>
          <w:szCs w:val="24"/>
          <w:lang w:val="it-IT" w:eastAsia="de-AT"/>
        </w:rPr>
      </w:pPr>
      <w:r w:rsidRPr="00CA324A">
        <w:rPr>
          <w:rFonts w:cs="Times New Roman"/>
          <w:b/>
          <w:bCs/>
          <w:szCs w:val="24"/>
          <w:lang w:val="it-IT" w:eastAsia="de-AT"/>
        </w:rPr>
        <w:t xml:space="preserve">Villach è la città della Carinzia che risente maggiormente dell'influsso mediterraneo, e non soltanto per le condizioni climatiche, ma soprattutto per l'architettura e lo stile di vita dei suoi abitanti. Non c'è da stupirsi: questa cittadina circondata da laghi e monti si trova a pochi minuti dalla frontiera italiana di Tarvisio. </w:t>
      </w:r>
      <w:proofErr w:type="gramStart"/>
      <w:r w:rsidRPr="00CA324A">
        <w:rPr>
          <w:rFonts w:cs="Times New Roman"/>
          <w:b/>
          <w:bCs/>
          <w:szCs w:val="24"/>
          <w:lang w:val="it-IT" w:eastAsia="de-AT"/>
        </w:rPr>
        <w:t>Ma</w:t>
      </w:r>
      <w:proofErr w:type="gramEnd"/>
      <w:r w:rsidRPr="00CA324A">
        <w:rPr>
          <w:rFonts w:cs="Times New Roman"/>
          <w:b/>
          <w:bCs/>
          <w:szCs w:val="24"/>
          <w:lang w:val="it-IT" w:eastAsia="de-AT"/>
        </w:rPr>
        <w:t xml:space="preserve"> anche </w:t>
      </w:r>
      <w:smartTag w:uri="urn:schemas-microsoft-com:office:smarttags" w:element="PersonName">
        <w:smartTagPr>
          <w:attr w:name="ProductID" w:val="la Slovenia"/>
        </w:smartTagPr>
        <w:r w:rsidRPr="00CA324A">
          <w:rPr>
            <w:rFonts w:cs="Times New Roman"/>
            <w:b/>
            <w:bCs/>
            <w:szCs w:val="24"/>
            <w:lang w:val="it-IT" w:eastAsia="de-AT"/>
          </w:rPr>
          <w:t>la Slovenia</w:t>
        </w:r>
      </w:smartTag>
      <w:r w:rsidRPr="00CA324A">
        <w:rPr>
          <w:rFonts w:cs="Times New Roman"/>
          <w:b/>
          <w:bCs/>
          <w:szCs w:val="24"/>
          <w:lang w:val="it-IT" w:eastAsia="de-AT"/>
        </w:rPr>
        <w:t xml:space="preserve"> è a due passi, e dunque, Villach è considerata il cuore pulsante dell’Alpe-Adria!</w:t>
      </w:r>
    </w:p>
    <w:p w:rsidR="00CA324A" w:rsidRPr="00CA324A" w:rsidRDefault="00CA324A" w:rsidP="00CA324A">
      <w:pPr>
        <w:tabs>
          <w:tab w:val="left" w:pos="8505"/>
          <w:tab w:val="left" w:pos="8647"/>
          <w:tab w:val="left" w:pos="8789"/>
        </w:tabs>
        <w:ind w:right="565"/>
        <w:jc w:val="both"/>
        <w:rPr>
          <w:rFonts w:cs="Times New Roman"/>
          <w:spacing w:val="0"/>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Gli abitanti di Villach amano la vita e l'allegria, e nonostante la loro operosità non perdono occasione per ridere e far festa. Lo provano i partecipanti alle riunioni annuali del carnevale, </w:t>
      </w:r>
      <w:proofErr w:type="gramStart"/>
      <w:r w:rsidRPr="00CA324A">
        <w:rPr>
          <w:rFonts w:cs="Times New Roman"/>
          <w:szCs w:val="24"/>
          <w:lang w:val="it-IT" w:eastAsia="de-AT"/>
        </w:rPr>
        <w:t>a cui</w:t>
      </w:r>
      <w:proofErr w:type="gramEnd"/>
      <w:r w:rsidRPr="00CA324A">
        <w:rPr>
          <w:rFonts w:cs="Times New Roman"/>
          <w:szCs w:val="24"/>
          <w:lang w:val="it-IT" w:eastAsia="de-AT"/>
        </w:rPr>
        <w:t xml:space="preserve"> la città deve il soprannome di “</w:t>
      </w:r>
      <w:proofErr w:type="spellStart"/>
      <w:r w:rsidRPr="00CA324A">
        <w:rPr>
          <w:rFonts w:cs="Times New Roman"/>
          <w:szCs w:val="24"/>
          <w:lang w:val="it-IT" w:eastAsia="de-AT"/>
        </w:rPr>
        <w:t>Narrenhochburg</w:t>
      </w:r>
      <w:proofErr w:type="spellEnd"/>
      <w:r w:rsidRPr="00CA324A">
        <w:rPr>
          <w:rFonts w:cs="Times New Roman"/>
          <w:szCs w:val="24"/>
          <w:lang w:val="it-IT" w:eastAsia="de-AT"/>
        </w:rPr>
        <w:t xml:space="preserve">” (roccaforte dei matti). Ma non ci si diverte solamente a carnevale: per tutto l'anno a Villach si svolgono feste per le strade e manifestazioni che </w:t>
      </w:r>
      <w:proofErr w:type="gramStart"/>
      <w:r w:rsidRPr="00CA324A">
        <w:rPr>
          <w:rFonts w:cs="Times New Roman"/>
          <w:szCs w:val="24"/>
          <w:lang w:val="it-IT" w:eastAsia="de-AT"/>
        </w:rPr>
        <w:t>fanno</w:t>
      </w:r>
      <w:proofErr w:type="gramEnd"/>
      <w:r w:rsidRPr="00CA324A">
        <w:rPr>
          <w:rFonts w:cs="Times New Roman"/>
          <w:szCs w:val="24"/>
          <w:lang w:val="it-IT" w:eastAsia="de-AT"/>
        </w:rPr>
        <w:t xml:space="preserve"> della città un'ambita meta turistica soprattutto per gli ospiti italiani. L'evento più grande e importante dell'anno è il “Villacher </w:t>
      </w:r>
      <w:proofErr w:type="spellStart"/>
      <w:r w:rsidRPr="00CA324A">
        <w:rPr>
          <w:rFonts w:cs="Times New Roman"/>
          <w:szCs w:val="24"/>
          <w:lang w:val="it-IT" w:eastAsia="de-AT"/>
        </w:rPr>
        <w:t>Kirchtag</w:t>
      </w:r>
      <w:proofErr w:type="spellEnd"/>
      <w:r w:rsidRPr="00CA324A">
        <w:rPr>
          <w:rFonts w:cs="Times New Roman"/>
          <w:szCs w:val="24"/>
          <w:lang w:val="it-IT" w:eastAsia="de-AT"/>
        </w:rPr>
        <w:t>” (</w:t>
      </w:r>
      <w:r w:rsidRPr="00CA324A">
        <w:rPr>
          <w:rFonts w:cs="Times New Roman"/>
          <w:lang w:val="it-IT" w:eastAsia="de-AT"/>
        </w:rPr>
        <w:t>dal 28 luglio al 4 agosto 2019)</w:t>
      </w:r>
      <w:r w:rsidRPr="00CA324A">
        <w:rPr>
          <w:rFonts w:cs="Times New Roman"/>
          <w:szCs w:val="24"/>
          <w:lang w:val="it-IT" w:eastAsia="de-AT"/>
        </w:rPr>
        <w:t xml:space="preserve">, una settimana </w:t>
      </w:r>
      <w:proofErr w:type="gramStart"/>
      <w:r w:rsidRPr="00CA324A">
        <w:rPr>
          <w:rFonts w:cs="Times New Roman"/>
          <w:szCs w:val="24"/>
          <w:lang w:val="it-IT" w:eastAsia="de-AT"/>
        </w:rPr>
        <w:t>folcloristica</w:t>
      </w:r>
      <w:proofErr w:type="gramEnd"/>
      <w:r w:rsidRPr="00CA324A">
        <w:rPr>
          <w:rFonts w:cs="Times New Roman"/>
          <w:szCs w:val="24"/>
          <w:lang w:val="it-IT" w:eastAsia="de-AT"/>
        </w:rPr>
        <w:t xml:space="preserve"> che raggiunge il culmine nella giornata del “</w:t>
      </w:r>
      <w:proofErr w:type="spellStart"/>
      <w:r w:rsidRPr="00CA324A">
        <w:rPr>
          <w:rFonts w:cs="Times New Roman"/>
          <w:szCs w:val="24"/>
          <w:lang w:val="it-IT" w:eastAsia="de-AT"/>
        </w:rPr>
        <w:t>Kirchtag</w:t>
      </w:r>
      <w:proofErr w:type="spellEnd"/>
      <w:r w:rsidRPr="00CA324A">
        <w:rPr>
          <w:rFonts w:cs="Times New Roman"/>
          <w:szCs w:val="24"/>
          <w:lang w:val="it-IT" w:eastAsia="de-AT"/>
        </w:rPr>
        <w:t>” (3 agosto) questo periodo tutto il centro storico si trasforma in scenario per la festa; bar e ristoranti spostano all'esterno i banchi delle bevande, e anche i cittadini più in vista il giovedì sera lasciano le famiglie e tornano a casa solo la domenica, alquanto provati ma soddisfatti.</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keepNext/>
        <w:tabs>
          <w:tab w:val="right" w:pos="2269"/>
        </w:tabs>
        <w:ind w:right="565"/>
        <w:jc w:val="both"/>
        <w:outlineLvl w:val="2"/>
        <w:rPr>
          <w:rFonts w:cs="Times New Roman"/>
          <w:b/>
          <w:bCs/>
          <w:szCs w:val="20"/>
          <w:lang w:val="it-IT" w:eastAsia="de-DE"/>
        </w:rPr>
      </w:pPr>
      <w:proofErr w:type="spellStart"/>
      <w:r w:rsidRPr="00CA324A">
        <w:rPr>
          <w:rFonts w:cs="Times New Roman"/>
          <w:b/>
          <w:bCs/>
          <w:szCs w:val="20"/>
          <w:lang w:val="it-IT" w:eastAsia="de-DE"/>
        </w:rPr>
        <w:t>Congress</w:t>
      </w:r>
      <w:proofErr w:type="spellEnd"/>
      <w:r w:rsidRPr="00CA324A">
        <w:rPr>
          <w:rFonts w:cs="Times New Roman"/>
          <w:b/>
          <w:bCs/>
          <w:szCs w:val="20"/>
          <w:lang w:val="it-IT" w:eastAsia="de-DE"/>
        </w:rPr>
        <w:t xml:space="preserve"> Center Villach</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Il </w:t>
      </w:r>
      <w:proofErr w:type="spellStart"/>
      <w:r w:rsidRPr="00CA324A">
        <w:rPr>
          <w:rFonts w:cs="Times New Roman"/>
          <w:szCs w:val="24"/>
          <w:lang w:val="it-IT" w:eastAsia="de-AT"/>
        </w:rPr>
        <w:t>Congress</w:t>
      </w:r>
      <w:proofErr w:type="spellEnd"/>
      <w:r w:rsidRPr="00CA324A">
        <w:rPr>
          <w:rFonts w:cs="Times New Roman"/>
          <w:szCs w:val="24"/>
          <w:lang w:val="it-IT" w:eastAsia="de-AT"/>
        </w:rPr>
        <w:t xml:space="preserve"> Center Villach (CCV), realizzato nel 1971, è stato completamente rimodernato alcuni anni fa. Per la sua grande forma cubica e il colore rosso, fa l'effetto di una torre di segnalazione. Il CCV sorge in pieno centro, sulla riva </w:t>
      </w:r>
      <w:proofErr w:type="gramStart"/>
      <w:r w:rsidRPr="00CA324A">
        <w:rPr>
          <w:rFonts w:cs="Times New Roman"/>
          <w:szCs w:val="24"/>
          <w:lang w:val="it-IT" w:eastAsia="de-AT"/>
        </w:rPr>
        <w:t>della</w:t>
      </w:r>
      <w:proofErr w:type="gramEnd"/>
      <w:r w:rsidRPr="00CA324A">
        <w:rPr>
          <w:rFonts w:cs="Times New Roman"/>
          <w:szCs w:val="24"/>
          <w:lang w:val="it-IT" w:eastAsia="de-AT"/>
        </w:rPr>
        <w:t xml:space="preserve"> Drava, a due passi dal ponte. Per congressi e manifestazioni si mette a disposizione: assistenza organizzativa, prenotazioni alberghiera in hotel a scelta e su richiesta organizzazione di programmi complementari. </w:t>
      </w:r>
      <w:proofErr w:type="gramStart"/>
      <w:r w:rsidRPr="00CA324A">
        <w:rPr>
          <w:rFonts w:cs="Times New Roman"/>
          <w:szCs w:val="24"/>
          <w:lang w:val="it-IT" w:eastAsia="de-AT"/>
        </w:rPr>
        <w:t>Rivolgersi all'organizzazione marketing della Region Villach Tourismus GmbH al numero telefonico +43 / (0)4242 / 42000 - 50</w:t>
      </w:r>
      <w:proofErr w:type="gramEnd"/>
      <w:r w:rsidRPr="00CA324A">
        <w:rPr>
          <w:rFonts w:cs="Times New Roman"/>
          <w:szCs w:val="24"/>
          <w:lang w:val="it-IT" w:eastAsia="de-AT"/>
        </w:rPr>
        <w:t>. Un congresso completo, un solo indirizzo… questo è il motto.</w:t>
      </w:r>
    </w:p>
    <w:p w:rsidR="00CA324A" w:rsidRPr="00CA324A" w:rsidRDefault="00CA324A" w:rsidP="00CA324A">
      <w:pPr>
        <w:tabs>
          <w:tab w:val="left" w:pos="5387"/>
        </w:tabs>
        <w:ind w:right="565"/>
        <w:jc w:val="both"/>
        <w:rPr>
          <w:rFonts w:cs="Times New Roman"/>
          <w:sz w:val="18"/>
          <w:szCs w:val="18"/>
          <w:lang w:val="it-IT" w:eastAsia="de-AT"/>
        </w:rPr>
      </w:pPr>
    </w:p>
    <w:p w:rsidR="00CA324A" w:rsidRPr="00CA324A" w:rsidRDefault="00CA324A" w:rsidP="00CA324A">
      <w:pPr>
        <w:keepNext/>
        <w:tabs>
          <w:tab w:val="right" w:pos="2269"/>
        </w:tabs>
        <w:ind w:right="565"/>
        <w:jc w:val="both"/>
        <w:outlineLvl w:val="2"/>
        <w:rPr>
          <w:rFonts w:cs="Times New Roman"/>
          <w:b/>
          <w:bCs/>
          <w:szCs w:val="20"/>
          <w:lang w:val="it-IT" w:eastAsia="de-DE"/>
        </w:rPr>
      </w:pPr>
      <w:r w:rsidRPr="00CA324A">
        <w:rPr>
          <w:rFonts w:cs="Times New Roman"/>
          <w:b/>
          <w:bCs/>
          <w:szCs w:val="20"/>
          <w:lang w:val="it-IT" w:eastAsia="de-DE"/>
        </w:rPr>
        <w:t>Attraverso i secoli</w:t>
      </w:r>
    </w:p>
    <w:p w:rsid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I nostri antenati del Neolitico furono i primi a colonizzare il territorio dove oggi sorge Villach. </w:t>
      </w:r>
      <w:proofErr w:type="gramStart"/>
      <w:r w:rsidRPr="00CA324A">
        <w:rPr>
          <w:rFonts w:cs="Times New Roman"/>
          <w:szCs w:val="24"/>
          <w:lang w:val="it-IT" w:eastAsia="de-AT"/>
        </w:rPr>
        <w:t>A partire dal</w:t>
      </w:r>
      <w:proofErr w:type="gramEnd"/>
      <w:r w:rsidRPr="00CA324A">
        <w:rPr>
          <w:rFonts w:cs="Times New Roman"/>
          <w:szCs w:val="24"/>
          <w:lang w:val="it-IT" w:eastAsia="de-AT"/>
        </w:rPr>
        <w:t xml:space="preserve"> IV secolo avanti Cristo fecero la loro comparsa tribù illiriche e quindi celtiche. Queste ultime fondarono un regno, il “</w:t>
      </w:r>
      <w:proofErr w:type="spellStart"/>
      <w:r w:rsidRPr="00CA324A">
        <w:rPr>
          <w:rFonts w:cs="Times New Roman"/>
          <w:szCs w:val="24"/>
          <w:lang w:val="it-IT" w:eastAsia="de-AT"/>
        </w:rPr>
        <w:t>Noricum</w:t>
      </w:r>
      <w:proofErr w:type="spellEnd"/>
      <w:r w:rsidRPr="00CA324A">
        <w:rPr>
          <w:rFonts w:cs="Times New Roman"/>
          <w:szCs w:val="24"/>
          <w:lang w:val="it-IT" w:eastAsia="de-AT"/>
        </w:rPr>
        <w:t xml:space="preserve">“, che fu la prima forma di stato nell'attuale territorio austriaco. Nei decenni intorno alla nascita di Cristo, la presenza romana si fece sempre più marcata, pur senza interventi militari, fino a quando il </w:t>
      </w:r>
      <w:proofErr w:type="spellStart"/>
      <w:r w:rsidRPr="00CA324A">
        <w:rPr>
          <w:rFonts w:cs="Times New Roman"/>
          <w:szCs w:val="24"/>
          <w:lang w:val="it-IT" w:eastAsia="de-AT"/>
        </w:rPr>
        <w:t>Noricum</w:t>
      </w:r>
      <w:proofErr w:type="spellEnd"/>
      <w:r w:rsidRPr="00CA324A">
        <w:rPr>
          <w:rFonts w:cs="Times New Roman"/>
          <w:szCs w:val="24"/>
          <w:lang w:val="it-IT" w:eastAsia="de-AT"/>
        </w:rPr>
        <w:t xml:space="preserve"> entrò a far parte dell'impero romano. Furono i romani a costruire la strada imperiale che da Aquileia toccava Villach</w:t>
      </w:r>
      <w:proofErr w:type="gramStart"/>
      <w:r w:rsidRPr="00CA324A">
        <w:rPr>
          <w:rFonts w:cs="Times New Roman"/>
          <w:szCs w:val="24"/>
          <w:lang w:val="it-IT" w:eastAsia="de-AT"/>
        </w:rPr>
        <w:t>,</w:t>
      </w:r>
      <w:proofErr w:type="gramEnd"/>
      <w:r w:rsidRPr="00CA324A">
        <w:rPr>
          <w:rFonts w:cs="Times New Roman"/>
          <w:szCs w:val="24"/>
          <w:lang w:val="it-IT" w:eastAsia="de-AT"/>
        </w:rPr>
        <w:t xml:space="preserve"> </w:t>
      </w:r>
    </w:p>
    <w:p w:rsidR="00CA324A" w:rsidRDefault="00CA324A" w:rsidP="00CA324A">
      <w:pPr>
        <w:ind w:right="565"/>
        <w:jc w:val="both"/>
        <w:rPr>
          <w:rFonts w:cs="Times New Roman"/>
          <w:szCs w:val="24"/>
          <w:lang w:val="it-IT" w:eastAsia="de-AT"/>
        </w:rPr>
      </w:pPr>
      <w:r>
        <w:rPr>
          <w:noProof/>
          <w:lang w:eastAsia="de-AT"/>
        </w:rPr>
        <w:lastRenderedPageBreak/>
        <w:drawing>
          <wp:anchor distT="0" distB="0" distL="114300" distR="114300" simplePos="0" relativeHeight="251664384" behindDoc="0" locked="0" layoutInCell="1" allowOverlap="1" wp14:anchorId="4FBC2783" wp14:editId="0044AB3A">
            <wp:simplePos x="0" y="0"/>
            <wp:positionH relativeFrom="margin">
              <wp:posOffset>4549775</wp:posOffset>
            </wp:positionH>
            <wp:positionV relativeFrom="margin">
              <wp:posOffset>-293370</wp:posOffset>
            </wp:positionV>
            <wp:extent cx="1704975" cy="1238250"/>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pic:spPr>
                </pic:pic>
              </a:graphicData>
            </a:graphic>
          </wp:anchor>
        </w:drawing>
      </w: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Pr="00CA324A" w:rsidRDefault="00CA324A" w:rsidP="00CA324A">
      <w:pPr>
        <w:ind w:right="565"/>
        <w:jc w:val="both"/>
        <w:rPr>
          <w:rFonts w:cs="Times New Roman"/>
          <w:szCs w:val="24"/>
          <w:lang w:val="it-IT" w:eastAsia="de-AT"/>
        </w:rPr>
      </w:pPr>
      <w:proofErr w:type="gramStart"/>
      <w:r w:rsidRPr="00CA324A">
        <w:rPr>
          <w:rFonts w:cs="Times New Roman"/>
          <w:szCs w:val="24"/>
          <w:lang w:val="it-IT" w:eastAsia="de-AT"/>
        </w:rPr>
        <w:t>(</w:t>
      </w:r>
      <w:smartTag w:uri="urn:schemas-microsoft-com:office:smarttags" w:element="PersonName">
        <w:smartTagPr>
          <w:attr w:name="ProductID" w:val="la Santicum"/>
        </w:smartTagPr>
        <w:r w:rsidRPr="00CA324A">
          <w:rPr>
            <w:rFonts w:cs="Times New Roman"/>
            <w:szCs w:val="24"/>
            <w:lang w:val="it-IT" w:eastAsia="de-AT"/>
          </w:rPr>
          <w:t>la</w:t>
        </w:r>
        <w:proofErr w:type="gramEnd"/>
        <w:r w:rsidRPr="00CA324A">
          <w:rPr>
            <w:rFonts w:cs="Times New Roman"/>
            <w:szCs w:val="24"/>
            <w:lang w:val="it-IT" w:eastAsia="de-AT"/>
          </w:rPr>
          <w:t xml:space="preserve"> </w:t>
        </w:r>
        <w:proofErr w:type="spellStart"/>
        <w:r w:rsidRPr="00CA324A">
          <w:rPr>
            <w:rFonts w:cs="Times New Roman"/>
            <w:szCs w:val="24"/>
            <w:lang w:val="it-IT" w:eastAsia="de-AT"/>
          </w:rPr>
          <w:t>Santicum</w:t>
        </w:r>
      </w:smartTag>
      <w:proofErr w:type="spellEnd"/>
      <w:r w:rsidRPr="00CA324A">
        <w:rPr>
          <w:rFonts w:cs="Times New Roman"/>
          <w:bCs/>
          <w:szCs w:val="24"/>
          <w:lang w:val="it-IT" w:eastAsia="de-AT"/>
        </w:rPr>
        <w:t xml:space="preserve"> romana)</w:t>
      </w:r>
      <w:r w:rsidRPr="00CA324A">
        <w:rPr>
          <w:rFonts w:cs="Times New Roman"/>
          <w:szCs w:val="24"/>
          <w:lang w:val="it-IT" w:eastAsia="de-AT"/>
        </w:rPr>
        <w:t xml:space="preserve">, per dirigersi verso nord. Ancor oggi a Warmbad-Villach si possono ammirare resti di </w:t>
      </w:r>
      <w:proofErr w:type="gramStart"/>
      <w:r w:rsidRPr="00CA324A">
        <w:rPr>
          <w:rFonts w:cs="Times New Roman"/>
          <w:szCs w:val="24"/>
          <w:lang w:val="it-IT" w:eastAsia="de-AT"/>
        </w:rPr>
        <w:t>questa</w:t>
      </w:r>
      <w:proofErr w:type="gramEnd"/>
      <w:r w:rsidRPr="00CA324A">
        <w:rPr>
          <w:rFonts w:cs="Times New Roman"/>
          <w:szCs w:val="24"/>
          <w:lang w:val="it-IT" w:eastAsia="de-AT"/>
        </w:rPr>
        <w:t xml:space="preserve"> antica via commerciale, con solchi di carri incisi nella roccia. Con le invasioni barbariche, anche </w:t>
      </w:r>
      <w:proofErr w:type="spellStart"/>
      <w:r w:rsidRPr="00CA324A">
        <w:rPr>
          <w:rFonts w:cs="Times New Roman"/>
          <w:szCs w:val="24"/>
          <w:lang w:val="it-IT" w:eastAsia="de-AT"/>
        </w:rPr>
        <w:t>Santicum</w:t>
      </w:r>
      <w:proofErr w:type="spellEnd"/>
      <w:r w:rsidRPr="00CA324A">
        <w:rPr>
          <w:rFonts w:cs="Times New Roman"/>
          <w:szCs w:val="24"/>
          <w:lang w:val="it-IT" w:eastAsia="de-AT"/>
        </w:rPr>
        <w:t xml:space="preserve"> come tutti i centri romani in Carinzia, </w:t>
      </w:r>
      <w:proofErr w:type="gramStart"/>
      <w:r w:rsidRPr="00CA324A">
        <w:rPr>
          <w:rFonts w:cs="Times New Roman"/>
          <w:szCs w:val="24"/>
          <w:lang w:val="it-IT" w:eastAsia="de-AT"/>
        </w:rPr>
        <w:t>venne</w:t>
      </w:r>
      <w:proofErr w:type="gramEnd"/>
      <w:r w:rsidRPr="00CA324A">
        <w:rPr>
          <w:rFonts w:cs="Times New Roman"/>
          <w:szCs w:val="24"/>
          <w:lang w:val="it-IT" w:eastAsia="de-AT"/>
        </w:rPr>
        <w:t xml:space="preserve"> completamente distrutta e fu dimenticata. </w:t>
      </w:r>
      <w:bookmarkStart w:id="0" w:name="_GoBack"/>
      <w:bookmarkEnd w:id="0"/>
      <w:r w:rsidRPr="00CA324A">
        <w:rPr>
          <w:rFonts w:cs="Times New Roman"/>
          <w:szCs w:val="24"/>
          <w:lang w:val="it-IT" w:eastAsia="de-AT"/>
        </w:rPr>
        <w:t xml:space="preserve">Nell'anno </w:t>
      </w:r>
      <w:proofErr w:type="gramStart"/>
      <w:r w:rsidRPr="00CA324A">
        <w:rPr>
          <w:rFonts w:cs="Times New Roman"/>
          <w:szCs w:val="24"/>
          <w:lang w:val="it-IT" w:eastAsia="de-AT"/>
        </w:rPr>
        <w:t>878 compare</w:t>
      </w:r>
      <w:proofErr w:type="gramEnd"/>
      <w:r w:rsidRPr="00CA324A">
        <w:rPr>
          <w:rFonts w:cs="Times New Roman"/>
          <w:szCs w:val="24"/>
          <w:lang w:val="it-IT" w:eastAsia="de-AT"/>
        </w:rPr>
        <w:t xml:space="preserve"> per la prima volta il nome di “</w:t>
      </w:r>
      <w:proofErr w:type="spellStart"/>
      <w:r w:rsidRPr="00CA324A">
        <w:rPr>
          <w:rFonts w:cs="Times New Roman"/>
          <w:szCs w:val="24"/>
          <w:lang w:val="it-IT" w:eastAsia="de-AT"/>
        </w:rPr>
        <w:t>Uillah</w:t>
      </w:r>
      <w:proofErr w:type="spellEnd"/>
      <w:r w:rsidRPr="00CA324A">
        <w:rPr>
          <w:rFonts w:cs="Times New Roman"/>
          <w:szCs w:val="24"/>
          <w:lang w:val="it-IT" w:eastAsia="de-AT"/>
        </w:rPr>
        <w:t>“, citato in un documento di donazione di un ponte sulla Drava. Per trovare la prima citazione scritta dell'attuale nome di Villach bisogna attendere l'anno 1240, quando il centro abitato ottenne il titolo di città. Tra il XV e XVI secolo, grazie alle attività commerciali e artigianali, la città conobbe un florido periodo di benessere, e si guadagnò fama di “porta del sud”. La sua ricchezza era legata in particolare ai commerci veneziani e all'attività mineraria.</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b/>
          <w:szCs w:val="24"/>
          <w:lang w:val="it-IT" w:eastAsia="de-AT"/>
        </w:rPr>
        <w:t>Alti e bassi</w:t>
      </w:r>
      <w:r w:rsidRPr="00CA324A">
        <w:rPr>
          <w:rFonts w:cs="Times New Roman"/>
          <w:szCs w:val="24"/>
          <w:lang w:val="it-IT" w:eastAsia="de-AT"/>
        </w:rPr>
        <w:t xml:space="preserve">. Intorno al 1600, sulla scia della Controriforma, le sorti di Villach mutarono in peggio. A metà del XVIII secolo, Maria Theresia imperatrice d'Austria riguadagnò alla casa d'Asburgo queste terre acquistandole dai signori di Bamberg. </w:t>
      </w:r>
      <w:proofErr w:type="gramStart"/>
      <w:r w:rsidRPr="00CA324A">
        <w:rPr>
          <w:rFonts w:cs="Times New Roman"/>
          <w:szCs w:val="24"/>
          <w:lang w:val="it-IT" w:eastAsia="de-AT"/>
        </w:rPr>
        <w:t>Successivamente</w:t>
      </w:r>
      <w:proofErr w:type="gramEnd"/>
      <w:r w:rsidRPr="00CA324A">
        <w:rPr>
          <w:rFonts w:cs="Times New Roman"/>
          <w:szCs w:val="24"/>
          <w:lang w:val="it-IT" w:eastAsia="de-AT"/>
        </w:rPr>
        <w:t xml:space="preserve"> Napoleone le annetterà alle sue province illiriche, prima dell’inesorabile caduta del suo impero. Con il collegamento di Villach alla rete ferroviaria meridionale, iniziò un nuovo periodo di crescita economica, che si riflette per eccellenza nel soprannome, ancora attuale, di "città di ferrovieri". Le due guerre mondiali misero a dura prova la città, che essendo un importante nodo stradale e ferroviario, fu fra gli obiettivi primari delle incursioni aeree alleate. Dopo il 1945 la zona fu soggetta all'occupazione inglese.</w:t>
      </w:r>
    </w:p>
    <w:p w:rsidR="00CA324A" w:rsidRPr="00CA324A" w:rsidRDefault="00CA324A" w:rsidP="00CA324A">
      <w:pPr>
        <w:ind w:right="565"/>
        <w:jc w:val="both"/>
        <w:rPr>
          <w:rFonts w:cs="Times New Roman"/>
          <w:szCs w:val="24"/>
          <w:lang w:val="it-IT" w:eastAsia="de-AT"/>
        </w:rPr>
      </w:pPr>
      <w:proofErr w:type="gramStart"/>
      <w:r w:rsidRPr="00CA324A">
        <w:rPr>
          <w:rFonts w:cs="Times New Roman"/>
          <w:szCs w:val="24"/>
          <w:lang w:val="it-IT" w:eastAsia="de-AT"/>
        </w:rPr>
        <w:t>Al giorno d'oggi</w:t>
      </w:r>
      <w:proofErr w:type="gramEnd"/>
      <w:r w:rsidRPr="00CA324A">
        <w:rPr>
          <w:rFonts w:cs="Times New Roman"/>
          <w:szCs w:val="24"/>
          <w:lang w:val="it-IT" w:eastAsia="de-AT"/>
        </w:rPr>
        <w:t xml:space="preserve"> Villach, situata nel baricentro del flusso turistico, è diventata la città più vivace della Carinzia, e anche grazie al boom artigianale, industriale e tecnologico si è guadagnata il soprannome di “capoluogo nascosto”.</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b/>
          <w:szCs w:val="24"/>
          <w:lang w:val="it-IT" w:eastAsia="de-AT"/>
        </w:rPr>
        <w:t>Un giro in città</w:t>
      </w:r>
      <w:r w:rsidRPr="00CA324A">
        <w:rPr>
          <w:rFonts w:cs="Times New Roman"/>
          <w:szCs w:val="24"/>
          <w:lang w:val="it-IT" w:eastAsia="de-AT"/>
        </w:rPr>
        <w:t xml:space="preserve">. Il luogo ideale da dove iniziare un piccolo giro attraverso la città è il ponte </w:t>
      </w:r>
      <w:proofErr w:type="gramStart"/>
      <w:r w:rsidRPr="00CA324A">
        <w:rPr>
          <w:rFonts w:cs="Times New Roman"/>
          <w:szCs w:val="24"/>
          <w:lang w:val="it-IT" w:eastAsia="de-AT"/>
        </w:rPr>
        <w:t>sulla</w:t>
      </w:r>
      <w:proofErr w:type="gramEnd"/>
      <w:r w:rsidRPr="00CA324A">
        <w:rPr>
          <w:rFonts w:cs="Times New Roman"/>
          <w:szCs w:val="24"/>
          <w:lang w:val="it-IT" w:eastAsia="de-AT"/>
        </w:rPr>
        <w:t xml:space="preserve"> Drava, che ha rappresentato per secoli un passaggio sul fiume d'importanza strategica. Dal ponte si vedono le vie alzaie sulle due sponde, divenute una vera e propria oasi per ciclisti, skater </w:t>
      </w:r>
      <w:proofErr w:type="gramStart"/>
      <w:r w:rsidRPr="00CA324A">
        <w:rPr>
          <w:rFonts w:cs="Times New Roman"/>
          <w:szCs w:val="24"/>
          <w:lang w:val="it-IT" w:eastAsia="de-AT"/>
        </w:rPr>
        <w:t>ed</w:t>
      </w:r>
      <w:proofErr w:type="gramEnd"/>
      <w:r w:rsidRPr="00CA324A">
        <w:rPr>
          <w:rFonts w:cs="Times New Roman"/>
          <w:szCs w:val="24"/>
          <w:lang w:val="it-IT" w:eastAsia="de-AT"/>
        </w:rPr>
        <w:t xml:space="preserve"> amanti delle passeggiate. Superata </w:t>
      </w:r>
      <w:proofErr w:type="gramStart"/>
      <w:smartTag w:uri="urn:schemas-microsoft-com:office:smarttags" w:element="PersonName">
        <w:smartTagPr>
          <w:attr w:name="ProductID" w:val="la Drava"/>
        </w:smartTagPr>
        <w:r w:rsidRPr="00CA324A">
          <w:rPr>
            <w:rFonts w:cs="Times New Roman"/>
            <w:szCs w:val="24"/>
            <w:lang w:val="it-IT" w:eastAsia="de-AT"/>
          </w:rPr>
          <w:t>la</w:t>
        </w:r>
        <w:proofErr w:type="gramEnd"/>
        <w:r w:rsidRPr="00CA324A">
          <w:rPr>
            <w:rFonts w:cs="Times New Roman"/>
            <w:szCs w:val="24"/>
            <w:lang w:val="it-IT" w:eastAsia="de-AT"/>
          </w:rPr>
          <w:t xml:space="preserve"> Drava</w:t>
        </w:r>
      </w:smartTag>
      <w:r w:rsidRPr="00CA324A">
        <w:rPr>
          <w:rFonts w:cs="Times New Roman"/>
          <w:szCs w:val="24"/>
          <w:lang w:val="it-IT" w:eastAsia="de-AT"/>
        </w:rPr>
        <w:t xml:space="preserve">, ci si trova nel centro storico, che già da diversi anni è zona pedonale chiusa al traffico. Niente impedisce di fare una capatina in uno dei tanti accoglienti locali. </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La piazza principale (</w:t>
      </w:r>
      <w:proofErr w:type="spellStart"/>
      <w:r w:rsidRPr="00CA324A">
        <w:rPr>
          <w:rFonts w:cs="Times New Roman"/>
          <w:szCs w:val="24"/>
          <w:lang w:val="it-IT" w:eastAsia="de-AT"/>
        </w:rPr>
        <w:t>Hauptplatz</w:t>
      </w:r>
      <w:proofErr w:type="spellEnd"/>
      <w:r w:rsidRPr="00CA324A">
        <w:rPr>
          <w:rFonts w:cs="Times New Roman"/>
          <w:szCs w:val="24"/>
          <w:lang w:val="it-IT" w:eastAsia="de-AT"/>
        </w:rPr>
        <w:t>), antica via di traffico medievale, sale leggermente arcuata verso la parrocchiale tardogotica di St. Jakob, l’edificio più importante della città. Al suo interno è conservato un pregevole altare maggiore ligneo in stile rococò, un grande affresco di San Cristoforo e un raro pulpito in pietra risalente al 1555, epoca della massima diffusione della fede protestante a Villach.</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Con i suoi </w:t>
      </w:r>
      <w:smartTag w:uri="urn:schemas-microsoft-com:office:smarttags" w:element="metricconverter">
        <w:smartTagPr>
          <w:attr w:name="ProductID" w:val="94 metri"/>
        </w:smartTagPr>
        <w:r w:rsidRPr="00CA324A">
          <w:rPr>
            <w:rFonts w:cs="Times New Roman"/>
            <w:szCs w:val="24"/>
            <w:lang w:val="it-IT" w:eastAsia="de-AT"/>
          </w:rPr>
          <w:t>94 metri</w:t>
        </w:r>
      </w:smartTag>
      <w:r w:rsidRPr="00CA324A">
        <w:rPr>
          <w:rFonts w:cs="Times New Roman"/>
          <w:szCs w:val="24"/>
          <w:lang w:val="it-IT" w:eastAsia="de-AT"/>
        </w:rPr>
        <w:t xml:space="preserve"> d'altezza, il campanile visitabile è il più alto della Carinzia. La magnifica vista che si gode dalla sua sommità ripaga dello sforzo necessario per salire i 239 gradini.</w:t>
      </w:r>
    </w:p>
    <w:p w:rsidR="00CA324A" w:rsidRDefault="00CA324A" w:rsidP="00CA324A">
      <w:pPr>
        <w:ind w:right="565"/>
        <w:jc w:val="both"/>
        <w:rPr>
          <w:rFonts w:cs="Times New Roman"/>
          <w:szCs w:val="24"/>
          <w:lang w:val="it-IT" w:eastAsia="de-AT"/>
        </w:rPr>
      </w:pPr>
      <w:r>
        <w:rPr>
          <w:noProof/>
          <w:lang w:eastAsia="de-AT"/>
        </w:rPr>
        <w:lastRenderedPageBreak/>
        <w:drawing>
          <wp:anchor distT="0" distB="0" distL="114300" distR="114300" simplePos="0" relativeHeight="251662336" behindDoc="0" locked="0" layoutInCell="1" allowOverlap="1" wp14:anchorId="71B35E8C" wp14:editId="093F1C1F">
            <wp:simplePos x="0" y="0"/>
            <wp:positionH relativeFrom="margin">
              <wp:posOffset>4641850</wp:posOffset>
            </wp:positionH>
            <wp:positionV relativeFrom="margin">
              <wp:posOffset>-285750</wp:posOffset>
            </wp:positionV>
            <wp:extent cx="1704975" cy="123825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pic:spPr>
                </pic:pic>
              </a:graphicData>
            </a:graphic>
          </wp:anchor>
        </w:drawing>
      </w: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Su entrambi i lati della piazza si trovano abitazioni borghesi di varie epoche, restaurate con gusto. La piazza fu costruita nel XII secolo, ma non si deve pensare che all'epoca fosse chiusa dalle facciate delle varie abitazioni. I singoli edifici sono "cresciuti" uno accanto all'altro solo nel corso del tempo, creando così gli stretti vicoli, in parte sormontati da costruzioni, in </w:t>
      </w:r>
      <w:proofErr w:type="gramStart"/>
      <w:r w:rsidRPr="00CA324A">
        <w:rPr>
          <w:rFonts w:cs="Times New Roman"/>
          <w:szCs w:val="24"/>
          <w:lang w:val="it-IT" w:eastAsia="de-AT"/>
        </w:rPr>
        <w:t>parte</w:t>
      </w:r>
      <w:proofErr w:type="gramEnd"/>
      <w:r w:rsidRPr="00CA324A">
        <w:rPr>
          <w:rFonts w:cs="Times New Roman"/>
          <w:szCs w:val="24"/>
          <w:lang w:val="it-IT" w:eastAsia="de-AT"/>
        </w:rPr>
        <w:t xml:space="preserve"> sostenuti da archi a sesto acuto, che caratterizzano l’attuale centro storico. </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b/>
          <w:szCs w:val="24"/>
          <w:lang w:val="it-IT" w:eastAsia="de-AT"/>
        </w:rPr>
        <w:t xml:space="preserve">Hotel Post e </w:t>
      </w:r>
      <w:proofErr w:type="spellStart"/>
      <w:r w:rsidRPr="00CA324A">
        <w:rPr>
          <w:rFonts w:cs="Times New Roman"/>
          <w:b/>
          <w:szCs w:val="24"/>
          <w:lang w:val="it-IT" w:eastAsia="de-AT"/>
        </w:rPr>
        <w:t>Paracelsushof</w:t>
      </w:r>
      <w:proofErr w:type="spellEnd"/>
      <w:r w:rsidRPr="00CA324A">
        <w:rPr>
          <w:rFonts w:cs="Times New Roman"/>
          <w:szCs w:val="24"/>
          <w:lang w:val="it-IT" w:eastAsia="de-AT"/>
        </w:rPr>
        <w:t xml:space="preserve">. </w:t>
      </w:r>
      <w:proofErr w:type="gramStart"/>
      <w:r w:rsidRPr="00CA324A">
        <w:rPr>
          <w:rFonts w:cs="Times New Roman"/>
          <w:szCs w:val="24"/>
          <w:lang w:val="it-IT" w:eastAsia="de-AT"/>
        </w:rPr>
        <w:t xml:space="preserve">Nella </w:t>
      </w:r>
      <w:proofErr w:type="spellStart"/>
      <w:proofErr w:type="gramEnd"/>
      <w:r w:rsidRPr="00CA324A">
        <w:rPr>
          <w:rFonts w:cs="Times New Roman"/>
          <w:szCs w:val="24"/>
          <w:lang w:val="it-IT" w:eastAsia="de-AT"/>
        </w:rPr>
        <w:t>Hauptplatz</w:t>
      </w:r>
      <w:proofErr w:type="spellEnd"/>
      <w:r w:rsidRPr="00CA324A">
        <w:rPr>
          <w:rFonts w:cs="Times New Roman"/>
          <w:szCs w:val="24"/>
          <w:lang w:val="it-IT" w:eastAsia="de-AT"/>
        </w:rPr>
        <w:t xml:space="preserve"> si trova l'odierno Hotel Post, in un edificio costruito nel 1500, con uno splendido bovindo rinascimentale. Il personaggio storico più famoso che vi trovò alloggio fu di certo l'imperatore Carlo V: nel </w:t>
      </w:r>
      <w:smartTag w:uri="urn:schemas-microsoft-com:office:smarttags" w:element="metricconverter">
        <w:smartTagPr>
          <w:attr w:name="ProductID" w:val="1552, in"/>
        </w:smartTagPr>
        <w:r w:rsidRPr="00CA324A">
          <w:rPr>
            <w:rFonts w:cs="Times New Roman"/>
            <w:szCs w:val="24"/>
            <w:lang w:val="it-IT" w:eastAsia="de-AT"/>
          </w:rPr>
          <w:t>1552, in</w:t>
        </w:r>
      </w:smartTag>
      <w:r w:rsidRPr="00CA324A">
        <w:rPr>
          <w:rFonts w:cs="Times New Roman"/>
          <w:szCs w:val="24"/>
          <w:lang w:val="it-IT" w:eastAsia="de-AT"/>
        </w:rPr>
        <w:t xml:space="preserve"> fuga di fronte al suo avversario protestante Moritz von </w:t>
      </w:r>
      <w:proofErr w:type="spellStart"/>
      <w:r w:rsidRPr="00CA324A">
        <w:rPr>
          <w:rFonts w:cs="Times New Roman"/>
          <w:szCs w:val="24"/>
          <w:lang w:val="it-IT" w:eastAsia="de-AT"/>
        </w:rPr>
        <w:t>Sachsen</w:t>
      </w:r>
      <w:proofErr w:type="spellEnd"/>
      <w:r w:rsidRPr="00CA324A">
        <w:rPr>
          <w:rFonts w:cs="Times New Roman"/>
          <w:szCs w:val="24"/>
          <w:lang w:val="it-IT" w:eastAsia="de-AT"/>
        </w:rPr>
        <w:t xml:space="preserve">, l’imperatore </w:t>
      </w:r>
      <w:proofErr w:type="gramStart"/>
      <w:r w:rsidRPr="00CA324A">
        <w:rPr>
          <w:rFonts w:cs="Times New Roman"/>
          <w:szCs w:val="24"/>
          <w:lang w:val="it-IT" w:eastAsia="de-AT"/>
        </w:rPr>
        <w:t>venne</w:t>
      </w:r>
      <w:proofErr w:type="gramEnd"/>
      <w:r w:rsidRPr="00CA324A">
        <w:rPr>
          <w:rFonts w:cs="Times New Roman"/>
          <w:szCs w:val="24"/>
          <w:lang w:val="it-IT" w:eastAsia="de-AT"/>
        </w:rPr>
        <w:t xml:space="preserve"> ospitato nel palazzo civico di Christoph </w:t>
      </w:r>
      <w:proofErr w:type="spellStart"/>
      <w:r w:rsidRPr="00CA324A">
        <w:rPr>
          <w:rFonts w:cs="Times New Roman"/>
          <w:szCs w:val="24"/>
          <w:lang w:val="it-IT" w:eastAsia="de-AT"/>
        </w:rPr>
        <w:t>Khevenhüller</w:t>
      </w:r>
      <w:proofErr w:type="spellEnd"/>
      <w:r w:rsidRPr="00CA324A">
        <w:rPr>
          <w:rFonts w:cs="Times New Roman"/>
          <w:szCs w:val="24"/>
          <w:lang w:val="it-IT" w:eastAsia="de-AT"/>
        </w:rPr>
        <w:t>. Una delle più belle corti interne di Villach è il “</w:t>
      </w:r>
      <w:proofErr w:type="spellStart"/>
      <w:r w:rsidRPr="00CA324A">
        <w:rPr>
          <w:rFonts w:cs="Times New Roman"/>
          <w:szCs w:val="24"/>
          <w:lang w:val="it-IT" w:eastAsia="de-AT"/>
        </w:rPr>
        <w:t>Paracelsushof</w:t>
      </w:r>
      <w:proofErr w:type="spellEnd"/>
      <w:r w:rsidRPr="00CA324A">
        <w:rPr>
          <w:rFonts w:cs="Times New Roman"/>
          <w:szCs w:val="24"/>
          <w:lang w:val="it-IT" w:eastAsia="de-AT"/>
        </w:rPr>
        <w:t xml:space="preserve">”, che deve il nome al famoso medico e naturalista </w:t>
      </w:r>
      <w:proofErr w:type="spellStart"/>
      <w:r w:rsidRPr="00CA324A">
        <w:rPr>
          <w:rFonts w:cs="Times New Roman"/>
          <w:szCs w:val="24"/>
          <w:lang w:val="it-IT" w:eastAsia="de-AT"/>
        </w:rPr>
        <w:t>Teofrasto</w:t>
      </w:r>
      <w:proofErr w:type="spellEnd"/>
      <w:r w:rsidRPr="00CA324A">
        <w:rPr>
          <w:rFonts w:cs="Times New Roman"/>
          <w:szCs w:val="24"/>
          <w:lang w:val="it-IT" w:eastAsia="de-AT"/>
        </w:rPr>
        <w:t xml:space="preserve"> Paracelso. Paracelso trascorse qui una parte della sua giovinezza e più tardi fece sempre volentieri ritorno in Carinzia.</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b/>
          <w:szCs w:val="24"/>
          <w:lang w:val="it-IT" w:eastAsia="de-AT"/>
        </w:rPr>
        <w:t xml:space="preserve">Villach “fin de </w:t>
      </w:r>
      <w:proofErr w:type="spellStart"/>
      <w:r w:rsidRPr="00CA324A">
        <w:rPr>
          <w:rFonts w:cs="Times New Roman"/>
          <w:b/>
          <w:szCs w:val="24"/>
          <w:lang w:val="it-IT" w:eastAsia="de-AT"/>
        </w:rPr>
        <w:t>siécle</w:t>
      </w:r>
      <w:proofErr w:type="spellEnd"/>
      <w:r w:rsidRPr="00CA324A">
        <w:rPr>
          <w:rFonts w:cs="Times New Roman"/>
          <w:b/>
          <w:szCs w:val="24"/>
          <w:lang w:val="it-IT" w:eastAsia="de-AT"/>
        </w:rPr>
        <w:t>”</w:t>
      </w:r>
      <w:r w:rsidRPr="00CA324A">
        <w:rPr>
          <w:rFonts w:cs="Times New Roman"/>
          <w:szCs w:val="24"/>
          <w:lang w:val="it-IT" w:eastAsia="de-AT"/>
        </w:rPr>
        <w:t xml:space="preserve">. Merita una passeggiata anche la parte della città nata nell’Ottocento, in seguito all'ampliamento del vecchio nucleo urbano dopo lo smantellamento delle mura. Fra gli elementi più </w:t>
      </w:r>
      <w:proofErr w:type="gramStart"/>
      <w:r w:rsidRPr="00CA324A">
        <w:rPr>
          <w:rFonts w:cs="Times New Roman"/>
          <w:szCs w:val="24"/>
          <w:lang w:val="it-IT" w:eastAsia="de-AT"/>
        </w:rPr>
        <w:t>significativi</w:t>
      </w:r>
      <w:proofErr w:type="gramEnd"/>
      <w:r w:rsidRPr="00CA324A">
        <w:rPr>
          <w:rFonts w:cs="Times New Roman"/>
          <w:szCs w:val="24"/>
          <w:lang w:val="it-IT" w:eastAsia="de-AT"/>
        </w:rPr>
        <w:t xml:space="preserve"> di questa fase edilizia c’è il </w:t>
      </w:r>
      <w:proofErr w:type="spellStart"/>
      <w:r w:rsidRPr="00CA324A">
        <w:rPr>
          <w:rFonts w:cs="Times New Roman"/>
          <w:szCs w:val="24"/>
          <w:lang w:val="it-IT" w:eastAsia="de-AT"/>
        </w:rPr>
        <w:t>Parkhotel</w:t>
      </w:r>
      <w:proofErr w:type="spellEnd"/>
      <w:r w:rsidRPr="00CA324A">
        <w:rPr>
          <w:rFonts w:cs="Times New Roman"/>
          <w:szCs w:val="24"/>
          <w:lang w:val="it-IT" w:eastAsia="de-AT"/>
        </w:rPr>
        <w:t xml:space="preserve">, che per lungo tempo ha rappresentato la più importante struttura ricettiva per il turismo in città. Alcuni anni fa, con grande soddisfazione degli abitanti, l'edificio è stato completamente ristrutturato e si presenta oggi in tutta la sua originaria bellezza, anche se ospita soltanto uffici e un bar. Magnifiche sono anche le ville sorte negli ultimi anni del XIX secolo </w:t>
      </w:r>
      <w:proofErr w:type="gramStart"/>
      <w:r w:rsidRPr="00CA324A">
        <w:rPr>
          <w:rFonts w:cs="Times New Roman"/>
          <w:szCs w:val="24"/>
          <w:lang w:val="it-IT" w:eastAsia="de-AT"/>
        </w:rPr>
        <w:t>ed</w:t>
      </w:r>
      <w:proofErr w:type="gramEnd"/>
      <w:r w:rsidRPr="00CA324A">
        <w:rPr>
          <w:rFonts w:cs="Times New Roman"/>
          <w:szCs w:val="24"/>
          <w:lang w:val="it-IT" w:eastAsia="de-AT"/>
        </w:rPr>
        <w:t xml:space="preserve"> ai primi del XX secolo lungo la 10.-Oktober-Strasse, oppure le ville in stile liberty della </w:t>
      </w:r>
      <w:proofErr w:type="spellStart"/>
      <w:r w:rsidRPr="00CA324A">
        <w:rPr>
          <w:rFonts w:cs="Times New Roman"/>
          <w:szCs w:val="24"/>
          <w:lang w:val="it-IT" w:eastAsia="de-AT"/>
        </w:rPr>
        <w:t>Peraustrasse</w:t>
      </w:r>
      <w:proofErr w:type="spellEnd"/>
      <w:r w:rsidRPr="00CA324A">
        <w:rPr>
          <w:rFonts w:cs="Times New Roman"/>
          <w:szCs w:val="24"/>
          <w:lang w:val="it-IT" w:eastAsia="de-AT"/>
        </w:rPr>
        <w:t xml:space="preserve">. Qui in mezzo allo </w:t>
      </w:r>
      <w:proofErr w:type="spellStart"/>
      <w:r w:rsidRPr="00CA324A">
        <w:rPr>
          <w:rFonts w:cs="Times New Roman"/>
          <w:szCs w:val="24"/>
          <w:lang w:val="it-IT" w:eastAsia="de-AT"/>
        </w:rPr>
        <w:t>Schillerpark</w:t>
      </w:r>
      <w:proofErr w:type="spellEnd"/>
      <w:r w:rsidRPr="00CA324A">
        <w:rPr>
          <w:rFonts w:cs="Times New Roman"/>
          <w:szCs w:val="24"/>
          <w:lang w:val="it-IT" w:eastAsia="de-AT"/>
        </w:rPr>
        <w:t xml:space="preserve"> si trova un'attrazione particolare: il plastico coperto più grande d'Europa, </w:t>
      </w:r>
      <w:proofErr w:type="gramStart"/>
      <w:r w:rsidRPr="00CA324A">
        <w:rPr>
          <w:rFonts w:cs="Times New Roman"/>
          <w:szCs w:val="24"/>
          <w:lang w:val="it-IT" w:eastAsia="de-AT"/>
        </w:rPr>
        <w:t>ovvero</w:t>
      </w:r>
      <w:proofErr w:type="gramEnd"/>
      <w:r w:rsidRPr="00CA324A">
        <w:rPr>
          <w:rFonts w:cs="Times New Roman"/>
          <w:szCs w:val="24"/>
          <w:lang w:val="it-IT" w:eastAsia="de-AT"/>
        </w:rPr>
        <w:t xml:space="preserve"> una riproduzione del territorio della Carinzia in scala </w:t>
      </w:r>
      <w:smartTag w:uri="urn:schemas-microsoft-com:office:smarttags" w:element="time">
        <w:smartTagPr>
          <w:attr w:name="Hour" w:val="1"/>
          <w:attr w:name="Minute" w:val="10"/>
        </w:smartTagPr>
        <w:r w:rsidRPr="00CA324A">
          <w:rPr>
            <w:rFonts w:cs="Times New Roman"/>
            <w:szCs w:val="24"/>
            <w:lang w:val="it-IT" w:eastAsia="de-AT"/>
          </w:rPr>
          <w:t>1:10.</w:t>
        </w:r>
      </w:smartTag>
      <w:r w:rsidRPr="00CA324A">
        <w:rPr>
          <w:rFonts w:cs="Times New Roman"/>
          <w:szCs w:val="24"/>
          <w:lang w:val="it-IT" w:eastAsia="de-AT"/>
        </w:rPr>
        <w:t xml:space="preserve">000 – nuovo da 2016: digitale e interattivo! </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Nella </w:t>
      </w:r>
      <w:proofErr w:type="spellStart"/>
      <w:r w:rsidRPr="00CA324A">
        <w:rPr>
          <w:rFonts w:cs="Times New Roman"/>
          <w:szCs w:val="24"/>
          <w:lang w:val="it-IT" w:eastAsia="de-AT"/>
        </w:rPr>
        <w:t>Burgplatz</w:t>
      </w:r>
      <w:proofErr w:type="spellEnd"/>
      <w:r w:rsidRPr="00CA324A">
        <w:rPr>
          <w:rFonts w:cs="Times New Roman"/>
          <w:szCs w:val="24"/>
          <w:lang w:val="it-IT" w:eastAsia="de-AT"/>
        </w:rPr>
        <w:t xml:space="preserve">, la piazza che il mercoledì e il sabato mattina </w:t>
      </w:r>
      <w:proofErr w:type="gramStart"/>
      <w:r w:rsidRPr="00CA324A">
        <w:rPr>
          <w:rFonts w:cs="Times New Roman"/>
          <w:szCs w:val="24"/>
          <w:lang w:val="it-IT" w:eastAsia="de-AT"/>
        </w:rPr>
        <w:t>ospita</w:t>
      </w:r>
      <w:proofErr w:type="gramEnd"/>
      <w:r w:rsidRPr="00CA324A">
        <w:rPr>
          <w:rFonts w:cs="Times New Roman"/>
          <w:szCs w:val="24"/>
          <w:lang w:val="it-IT" w:eastAsia="de-AT"/>
        </w:rPr>
        <w:t xml:space="preserve"> i mercati contadini, si può ammirare l'antico castello dei Bamberg, ben restaurato, che nella corte rinascimentale ospita un'esposizione storica. </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Un altro mercato si tiene il venerdì: si tratta del mercato dell'agricoltura biologica “</w:t>
      </w:r>
      <w:proofErr w:type="spellStart"/>
      <w:proofErr w:type="gramStart"/>
      <w:r w:rsidRPr="00CA324A">
        <w:rPr>
          <w:rFonts w:cs="Times New Roman"/>
          <w:szCs w:val="24"/>
          <w:lang w:val="it-IT" w:eastAsia="de-AT"/>
        </w:rPr>
        <w:t>Alpen</w:t>
      </w:r>
      <w:proofErr w:type="spellEnd"/>
      <w:r w:rsidRPr="00CA324A">
        <w:rPr>
          <w:rFonts w:cs="Times New Roman"/>
          <w:szCs w:val="24"/>
          <w:lang w:val="it-IT" w:eastAsia="de-AT"/>
        </w:rPr>
        <w:t>-Adria-</w:t>
      </w:r>
      <w:proofErr w:type="spellStart"/>
      <w:r w:rsidRPr="00CA324A">
        <w:rPr>
          <w:rFonts w:cs="Times New Roman"/>
          <w:szCs w:val="24"/>
          <w:lang w:val="it-IT" w:eastAsia="de-AT"/>
        </w:rPr>
        <w:t>Biobauernmarkt</w:t>
      </w:r>
      <w:proofErr w:type="spellEnd"/>
      <w:proofErr w:type="gramEnd"/>
      <w:r w:rsidRPr="00CA324A">
        <w:rPr>
          <w:rFonts w:cs="Times New Roman"/>
          <w:szCs w:val="24"/>
          <w:lang w:val="it-IT" w:eastAsia="de-AT"/>
        </w:rPr>
        <w:t>”.</w:t>
      </w:r>
    </w:p>
    <w:p w:rsidR="00CA324A" w:rsidRPr="00CA324A" w:rsidRDefault="00CA324A" w:rsidP="00CA324A">
      <w:pPr>
        <w:ind w:right="565"/>
        <w:jc w:val="both"/>
        <w:rPr>
          <w:rFonts w:cs="Times New Roman"/>
          <w:sz w:val="18"/>
          <w:szCs w:val="18"/>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b/>
          <w:szCs w:val="24"/>
          <w:lang w:val="it-IT" w:eastAsia="de-AT"/>
        </w:rPr>
        <w:t>Musei e mostre</w:t>
      </w:r>
      <w:r w:rsidRPr="00CA324A">
        <w:rPr>
          <w:rFonts w:cs="Times New Roman"/>
          <w:szCs w:val="24"/>
          <w:lang w:val="it-IT" w:eastAsia="de-AT"/>
        </w:rPr>
        <w:t xml:space="preserve">. Il giro della città dovrebbe comprendere anche una visita al museo. Le ricche e ben esposte collezioni del museo civico </w:t>
      </w:r>
      <w:proofErr w:type="gramStart"/>
      <w:r w:rsidRPr="00CA324A">
        <w:rPr>
          <w:rFonts w:cs="Times New Roman"/>
          <w:szCs w:val="24"/>
          <w:lang w:val="it-IT" w:eastAsia="de-AT"/>
        </w:rPr>
        <w:t>(</w:t>
      </w:r>
      <w:proofErr w:type="spellStart"/>
      <w:proofErr w:type="gramEnd"/>
      <w:r w:rsidRPr="00CA324A">
        <w:rPr>
          <w:rFonts w:cs="Times New Roman"/>
          <w:szCs w:val="24"/>
          <w:lang w:val="it-IT" w:eastAsia="de-AT"/>
        </w:rPr>
        <w:t>Stadtmuseum</w:t>
      </w:r>
      <w:proofErr w:type="spellEnd"/>
      <w:r w:rsidRPr="00CA324A">
        <w:rPr>
          <w:rFonts w:cs="Times New Roman"/>
          <w:szCs w:val="24"/>
          <w:lang w:val="it-IT" w:eastAsia="de-AT"/>
        </w:rPr>
        <w:t xml:space="preserve">) conservano la memoria del passato e documentano la storia, la cultura e l'arte nella zona di Villach. Vi si possono ammirare tra l'altro reperti di epoca romana, e capolavori della pittura tardogotica, oltre alla grande lastra tombale di Christoph </w:t>
      </w:r>
      <w:proofErr w:type="spellStart"/>
      <w:r w:rsidRPr="00CA324A">
        <w:rPr>
          <w:rFonts w:cs="Times New Roman"/>
          <w:szCs w:val="24"/>
          <w:lang w:val="it-IT" w:eastAsia="de-AT"/>
        </w:rPr>
        <w:t>Khevenhüller</w:t>
      </w:r>
      <w:proofErr w:type="spellEnd"/>
      <w:r w:rsidRPr="00CA324A">
        <w:rPr>
          <w:rFonts w:cs="Times New Roman"/>
          <w:szCs w:val="24"/>
          <w:lang w:val="it-IT" w:eastAsia="de-AT"/>
        </w:rPr>
        <w:t xml:space="preserve">, governatore della Carinzia morto nel 1557. </w:t>
      </w: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Default="00CA324A" w:rsidP="00CA324A">
      <w:pPr>
        <w:ind w:right="565"/>
        <w:jc w:val="both"/>
        <w:rPr>
          <w:rFonts w:cs="Times New Roman"/>
          <w:szCs w:val="24"/>
          <w:lang w:val="it-IT" w:eastAsia="de-AT"/>
        </w:rPr>
      </w:pP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Fra le rarità c'è la pietra medievale della gogna, venuta alla luce nel 1959 </w:t>
      </w:r>
      <w:proofErr w:type="gramStart"/>
      <w:r w:rsidRPr="00CA324A">
        <w:rPr>
          <w:rFonts w:cs="Times New Roman"/>
          <w:szCs w:val="24"/>
          <w:lang w:val="it-IT" w:eastAsia="de-AT"/>
        </w:rPr>
        <w:t>nella</w:t>
      </w:r>
      <w:proofErr w:type="gramEnd"/>
      <w:r w:rsidRPr="00CA324A">
        <w:rPr>
          <w:rFonts w:cs="Times New Roman"/>
          <w:szCs w:val="24"/>
          <w:lang w:val="it-IT" w:eastAsia="de-AT"/>
        </w:rPr>
        <w:t xml:space="preserve"> Drava durante i lavori di rimodernamento del ponte.</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L'arte contemporanea è esposta in diverse gallerie tra cui </w:t>
      </w:r>
      <w:smartTag w:uri="urn:schemas-microsoft-com:office:smarttags" w:element="PersonName">
        <w:smartTagPr>
          <w:attr w:name="ProductID" w:val="la St￤dtische Galerie"/>
        </w:smartTagPr>
        <w:r w:rsidRPr="00CA324A">
          <w:rPr>
            <w:rFonts w:cs="Times New Roman"/>
            <w:szCs w:val="24"/>
            <w:lang w:val="it-IT" w:eastAsia="de-AT"/>
          </w:rPr>
          <w:t xml:space="preserve">la </w:t>
        </w:r>
        <w:proofErr w:type="spellStart"/>
        <w:r w:rsidRPr="00CA324A">
          <w:rPr>
            <w:rFonts w:cs="Times New Roman"/>
            <w:szCs w:val="24"/>
            <w:lang w:val="it-IT" w:eastAsia="de-AT"/>
          </w:rPr>
          <w:t>Städtische</w:t>
        </w:r>
        <w:proofErr w:type="spellEnd"/>
        <w:r w:rsidRPr="00CA324A">
          <w:rPr>
            <w:rFonts w:cs="Times New Roman"/>
            <w:szCs w:val="24"/>
            <w:lang w:val="it-IT" w:eastAsia="de-AT"/>
          </w:rPr>
          <w:t xml:space="preserve"> </w:t>
        </w:r>
        <w:proofErr w:type="spellStart"/>
        <w:r w:rsidRPr="00CA324A">
          <w:rPr>
            <w:rFonts w:cs="Times New Roman"/>
            <w:szCs w:val="24"/>
            <w:lang w:val="it-IT" w:eastAsia="de-AT"/>
          </w:rPr>
          <w:t>Galerie</w:t>
        </w:r>
      </w:smartTag>
      <w:proofErr w:type="spellEnd"/>
      <w:r w:rsidRPr="00CA324A">
        <w:rPr>
          <w:rFonts w:cs="Times New Roman"/>
          <w:szCs w:val="24"/>
          <w:lang w:val="it-IT" w:eastAsia="de-AT"/>
        </w:rPr>
        <w:t xml:space="preserve">, nella </w:t>
      </w:r>
      <w:proofErr w:type="spellStart"/>
      <w:r w:rsidRPr="00CA324A">
        <w:rPr>
          <w:rFonts w:cs="Times New Roman"/>
          <w:szCs w:val="24"/>
          <w:lang w:val="it-IT" w:eastAsia="de-AT"/>
        </w:rPr>
        <w:t>Freihausgasse</w:t>
      </w:r>
      <w:proofErr w:type="spellEnd"/>
      <w:r w:rsidRPr="00CA324A">
        <w:rPr>
          <w:rFonts w:cs="Times New Roman"/>
          <w:szCs w:val="24"/>
          <w:lang w:val="it-IT" w:eastAsia="de-AT"/>
        </w:rPr>
        <w:t xml:space="preserve">. </w:t>
      </w:r>
    </w:p>
    <w:p w:rsidR="00CA324A" w:rsidRPr="00CA324A" w:rsidRDefault="00CA324A" w:rsidP="00CA324A">
      <w:pPr>
        <w:ind w:right="565"/>
        <w:jc w:val="both"/>
        <w:rPr>
          <w:rFonts w:cs="Times New Roman"/>
          <w:szCs w:val="24"/>
          <w:lang w:val="it-IT" w:eastAsia="de-AT"/>
        </w:rPr>
      </w:pPr>
      <w:r w:rsidRPr="00CA324A">
        <w:rPr>
          <w:rFonts w:cs="Times New Roman"/>
          <w:szCs w:val="24"/>
          <w:lang w:val="it-IT" w:eastAsia="de-AT"/>
        </w:rPr>
        <w:t xml:space="preserve">In campo culturale, il momento più importante dell'anno a Villach è costituito dal “Festival dell'Estate Carinziana”. Questo festival di musica classica si tiene ormai da più di </w:t>
      </w:r>
      <w:proofErr w:type="gramStart"/>
      <w:r w:rsidRPr="00CA324A">
        <w:rPr>
          <w:rFonts w:cs="Times New Roman"/>
          <w:szCs w:val="24"/>
          <w:lang w:val="it-IT" w:eastAsia="de-AT"/>
        </w:rPr>
        <w:t>45</w:t>
      </w:r>
      <w:proofErr w:type="gramEnd"/>
      <w:r w:rsidRPr="00CA324A">
        <w:rPr>
          <w:rFonts w:cs="Times New Roman"/>
          <w:szCs w:val="24"/>
          <w:lang w:val="it-IT" w:eastAsia="de-AT"/>
        </w:rPr>
        <w:t xml:space="preserve"> anni e si è meritato una vasta fama a fianco dei festival di Salisburgo e di Bregenz. Nei mesi di luglio e agosto, il moderno </w:t>
      </w:r>
      <w:proofErr w:type="spellStart"/>
      <w:r w:rsidRPr="00CA324A">
        <w:rPr>
          <w:rFonts w:cs="Times New Roman"/>
          <w:szCs w:val="24"/>
          <w:lang w:val="it-IT" w:eastAsia="de-AT"/>
        </w:rPr>
        <w:t>Congress</w:t>
      </w:r>
      <w:proofErr w:type="spellEnd"/>
      <w:r w:rsidRPr="00CA324A">
        <w:rPr>
          <w:rFonts w:cs="Times New Roman"/>
          <w:szCs w:val="24"/>
          <w:lang w:val="it-IT" w:eastAsia="de-AT"/>
        </w:rPr>
        <w:t xml:space="preserve"> Center di Villach si anima di grandi avvenimenti sinfonici, teatro musicale per bambini ed eventi letterari, mentre nella splendida chiesa barocca del convento di Ossiach si svolgono concerti serali e </w:t>
      </w:r>
      <w:proofErr w:type="gramStart"/>
      <w:r w:rsidRPr="00CA324A">
        <w:rPr>
          <w:rFonts w:cs="Times New Roman"/>
          <w:szCs w:val="24"/>
          <w:lang w:val="it-IT" w:eastAsia="de-AT"/>
        </w:rPr>
        <w:t>vengono</w:t>
      </w:r>
      <w:proofErr w:type="gramEnd"/>
      <w:r w:rsidRPr="00CA324A">
        <w:rPr>
          <w:rFonts w:cs="Times New Roman"/>
          <w:szCs w:val="24"/>
          <w:lang w:val="it-IT" w:eastAsia="de-AT"/>
        </w:rPr>
        <w:t xml:space="preserve"> rappresentate opere sacre che danno un carattere particolare al festival. </w:t>
      </w:r>
    </w:p>
    <w:p w:rsidR="00F5612F" w:rsidRPr="00F5612F" w:rsidRDefault="00F5612F" w:rsidP="00F5612F">
      <w:pPr>
        <w:widowControl w:val="0"/>
        <w:autoSpaceDE w:val="0"/>
        <w:autoSpaceDN w:val="0"/>
        <w:adjustRightInd w:val="0"/>
        <w:ind w:right="567"/>
        <w:jc w:val="both"/>
        <w:rPr>
          <w:rFonts w:eastAsia="MS Mincho"/>
          <w:b/>
          <w:szCs w:val="24"/>
          <w:lang w:val="it-IT" w:eastAsia="ja-JP"/>
        </w:rPr>
      </w:pPr>
    </w:p>
    <w:p w:rsidR="00F5612F" w:rsidRDefault="00107B54" w:rsidP="00CA324A">
      <w:pPr>
        <w:widowControl w:val="0"/>
        <w:autoSpaceDE w:val="0"/>
        <w:autoSpaceDN w:val="0"/>
        <w:adjustRightInd w:val="0"/>
        <w:ind w:right="567"/>
        <w:jc w:val="both"/>
        <w:rPr>
          <w:rFonts w:cs="Times New Roman"/>
          <w:color w:val="000000"/>
          <w:sz w:val="16"/>
          <w:szCs w:val="16"/>
          <w:lang w:val="it-IT" w:eastAsia="de-DE"/>
        </w:rPr>
      </w:pPr>
      <w:r>
        <w:rPr>
          <w:noProof/>
          <w:lang w:eastAsia="de-AT"/>
        </w:rPr>
        <w:drawing>
          <wp:anchor distT="0" distB="0" distL="114300" distR="114300" simplePos="0" relativeHeight="251660288" behindDoc="0" locked="0" layoutInCell="1" allowOverlap="1" wp14:anchorId="51E86CCC" wp14:editId="5CA2AC71">
            <wp:simplePos x="0" y="0"/>
            <wp:positionH relativeFrom="margin">
              <wp:posOffset>4612640</wp:posOffset>
            </wp:positionH>
            <wp:positionV relativeFrom="margin">
              <wp:posOffset>-283845</wp:posOffset>
            </wp:positionV>
            <wp:extent cx="1704975" cy="12382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38250"/>
                    </a:xfrm>
                    <a:prstGeom prst="rect">
                      <a:avLst/>
                    </a:prstGeom>
                    <a:noFill/>
                  </pic:spPr>
                </pic:pic>
              </a:graphicData>
            </a:graphic>
          </wp:anchor>
        </w:drawing>
      </w:r>
    </w:p>
    <w:p w:rsidR="00F5612F" w:rsidRPr="00F5612F" w:rsidRDefault="00F5612F" w:rsidP="00F5612F">
      <w:pPr>
        <w:ind w:right="567"/>
        <w:jc w:val="both"/>
        <w:rPr>
          <w:sz w:val="18"/>
          <w:szCs w:val="18"/>
          <w:lang w:val="it-IT"/>
        </w:rPr>
      </w:pPr>
      <w:r w:rsidRPr="00F5612F">
        <w:rPr>
          <w:sz w:val="18"/>
          <w:szCs w:val="18"/>
          <w:lang w:val="it-IT"/>
        </w:rPr>
        <w:t>************************************************************************************************************</w:t>
      </w:r>
    </w:p>
    <w:p w:rsidR="00F5612F" w:rsidRPr="00F5612F" w:rsidRDefault="00F5612F" w:rsidP="00F5612F">
      <w:pPr>
        <w:ind w:right="567"/>
        <w:rPr>
          <w:rFonts w:cs="Times New Roman"/>
          <w:b/>
          <w:bCs/>
          <w:sz w:val="18"/>
          <w:szCs w:val="18"/>
          <w:lang w:val="it-IT" w:eastAsia="de-AT"/>
        </w:rPr>
      </w:pPr>
      <w:r w:rsidRPr="00F5612F">
        <w:rPr>
          <w:rFonts w:cs="Times New Roman"/>
          <w:b/>
          <w:bCs/>
          <w:sz w:val="18"/>
          <w:szCs w:val="18"/>
          <w:lang w:val="it-IT" w:eastAsia="de-AT"/>
        </w:rPr>
        <w:t>Come arrivare:</w:t>
      </w:r>
    </w:p>
    <w:p w:rsidR="00F5612F" w:rsidRPr="00F5612F" w:rsidRDefault="00F5612F" w:rsidP="00F5612F">
      <w:pPr>
        <w:ind w:right="567"/>
        <w:jc w:val="both"/>
        <w:rPr>
          <w:rFonts w:cs="Times New Roman"/>
          <w:sz w:val="18"/>
          <w:szCs w:val="18"/>
          <w:lang w:val="it-IT" w:eastAsia="de-AT"/>
        </w:rPr>
      </w:pPr>
      <w:proofErr w:type="gramStart"/>
      <w:r w:rsidRPr="00F5612F">
        <w:rPr>
          <w:rFonts w:cs="Times New Roman"/>
          <w:sz w:val="18"/>
          <w:szCs w:val="18"/>
          <w:lang w:val="it-IT" w:eastAsia="de-AT"/>
        </w:rPr>
        <w:t>In treno: ogni giorno collegamenti diretti con le maggiori città italiane (es. Milano, Venezia, Udine, Bologna, Firenze, Roma)</w:t>
      </w:r>
      <w:proofErr w:type="gramEnd"/>
      <w:r w:rsidRPr="00F5612F">
        <w:rPr>
          <w:rFonts w:cs="Times New Roman"/>
          <w:sz w:val="18"/>
          <w:szCs w:val="18"/>
          <w:lang w:val="it-IT" w:eastAsia="de-AT"/>
        </w:rPr>
        <w:t xml:space="preserve">. Per dettagli e approfondimenti: </w:t>
      </w:r>
      <w:hyperlink r:id="rId9" w:tgtFrame="_blank" w:tooltip="http://dceg.emailsp.net/f/tr.aspx/?:6Uh&amp;f=pw/vq/.7aa=xtp/lf&amp;x=pv&amp;=:khc1spjln366.h3a.42-kpNCLM" w:history="1">
        <w:r w:rsidRPr="00F5612F">
          <w:rPr>
            <w:rFonts w:cs="Times New Roman"/>
            <w:color w:val="0000FF"/>
            <w:sz w:val="18"/>
            <w:szCs w:val="18"/>
            <w:u w:val="single"/>
            <w:lang w:val="it-IT" w:eastAsia="de-AT"/>
          </w:rPr>
          <w:t>www.dbitalia.it</w:t>
        </w:r>
      </w:hyperlink>
      <w:r w:rsidRPr="00F5612F">
        <w:rPr>
          <w:rFonts w:cs="Times New Roman"/>
          <w:sz w:val="18"/>
          <w:szCs w:val="18"/>
          <w:lang w:val="it-IT" w:eastAsia="de-AT"/>
        </w:rPr>
        <w:br/>
        <w:t xml:space="preserve">In auto: per pianificare il viaggio consigliamo di utilizzare il cerca percorsi sul sito ufficiale della regione di Villach </w:t>
      </w:r>
      <w:hyperlink r:id="rId10" w:history="1">
        <w:r w:rsidR="00107B54" w:rsidRPr="00D90A49">
          <w:rPr>
            <w:rStyle w:val="Hyperlink"/>
            <w:rFonts w:cs="Times New Roman"/>
            <w:sz w:val="18"/>
            <w:szCs w:val="18"/>
            <w:lang w:val="it-IT" w:eastAsia="de-AT"/>
          </w:rPr>
          <w:t>www.visitvillach.at</w:t>
        </w:r>
      </w:hyperlink>
    </w:p>
    <w:p w:rsidR="00F5612F" w:rsidRPr="00F5612F" w:rsidRDefault="00F5612F" w:rsidP="00F5612F">
      <w:pPr>
        <w:ind w:right="567"/>
        <w:jc w:val="both"/>
        <w:rPr>
          <w:rFonts w:cs="Times New Roman"/>
          <w:sz w:val="18"/>
          <w:szCs w:val="18"/>
          <w:lang w:val="it-IT" w:eastAsia="de-AT"/>
        </w:rPr>
      </w:pPr>
    </w:p>
    <w:p w:rsidR="00F5612F" w:rsidRPr="00F5612F" w:rsidRDefault="00F5612F" w:rsidP="00F5612F">
      <w:pPr>
        <w:ind w:right="567"/>
        <w:rPr>
          <w:rFonts w:cs="Times New Roman"/>
          <w:sz w:val="18"/>
          <w:szCs w:val="18"/>
          <w:lang w:val="it-IT" w:eastAsia="de-AT"/>
        </w:rPr>
      </w:pPr>
      <w:r w:rsidRPr="00F5612F">
        <w:rPr>
          <w:rFonts w:cs="Times New Roman"/>
          <w:b/>
          <w:bCs/>
          <w:sz w:val="18"/>
          <w:szCs w:val="18"/>
          <w:lang w:val="it-IT" w:eastAsia="de-AT"/>
        </w:rPr>
        <w:t>Informazioni turistiche per il pubblico (in italiano):</w:t>
      </w:r>
      <w:r w:rsidRPr="00F5612F">
        <w:rPr>
          <w:rFonts w:cs="Times New Roman"/>
          <w:sz w:val="18"/>
          <w:szCs w:val="18"/>
          <w:lang w:val="it-IT" w:eastAsia="de-AT"/>
        </w:rPr>
        <w:br/>
        <w:t>Region Villach Tourismus GmbH</w:t>
      </w:r>
      <w:r w:rsidRPr="00F5612F">
        <w:rPr>
          <w:rFonts w:cs="Times New Roman"/>
          <w:sz w:val="18"/>
          <w:szCs w:val="18"/>
          <w:lang w:val="it-IT" w:eastAsia="de-AT"/>
        </w:rPr>
        <w:br/>
      </w:r>
      <w:proofErr w:type="spellStart"/>
      <w:r w:rsidRPr="00F5612F">
        <w:rPr>
          <w:rFonts w:cs="Times New Roman"/>
          <w:sz w:val="18"/>
          <w:szCs w:val="18"/>
          <w:lang w:eastAsia="de-AT"/>
        </w:rPr>
        <w:t>Peraustraße</w:t>
      </w:r>
      <w:proofErr w:type="spellEnd"/>
      <w:r w:rsidRPr="00F5612F">
        <w:rPr>
          <w:rFonts w:cs="Times New Roman"/>
          <w:sz w:val="18"/>
          <w:szCs w:val="18"/>
          <w:lang w:eastAsia="de-AT"/>
        </w:rPr>
        <w:t xml:space="preserve"> 32 • 9500 Villach, Austria</w:t>
      </w:r>
      <w:r w:rsidRPr="00F5612F">
        <w:rPr>
          <w:rFonts w:cs="Times New Roman"/>
          <w:sz w:val="18"/>
          <w:szCs w:val="18"/>
          <w:lang w:val="it-IT" w:eastAsia="de-AT"/>
        </w:rPr>
        <w:t xml:space="preserve"> </w:t>
      </w:r>
    </w:p>
    <w:p w:rsidR="00F5612F" w:rsidRPr="00F5612F" w:rsidRDefault="00F5612F" w:rsidP="00F5612F">
      <w:pPr>
        <w:ind w:right="567"/>
        <w:rPr>
          <w:rFonts w:cs="Times New Roman"/>
          <w:sz w:val="18"/>
          <w:szCs w:val="18"/>
          <w:lang w:val="it-IT" w:eastAsia="de-AT"/>
        </w:rPr>
      </w:pPr>
      <w:proofErr w:type="gramStart"/>
      <w:r w:rsidRPr="00F5612F">
        <w:rPr>
          <w:rFonts w:cs="Times New Roman"/>
          <w:sz w:val="18"/>
          <w:szCs w:val="18"/>
          <w:lang w:val="it-IT" w:eastAsia="de-AT"/>
        </w:rPr>
        <w:t>Tel.: +43 / (0)4242 / 42000 - 0, Fax: +43 / (0)4242 / 42000 - 42</w:t>
      </w:r>
      <w:proofErr w:type="gramEnd"/>
      <w:r w:rsidRPr="00F5612F">
        <w:rPr>
          <w:rFonts w:cs="Times New Roman"/>
          <w:sz w:val="18"/>
          <w:szCs w:val="18"/>
          <w:lang w:val="it-IT" w:eastAsia="de-AT"/>
        </w:rPr>
        <w:br/>
        <w:t xml:space="preserve">E-Mail: </w:t>
      </w:r>
      <w:hyperlink r:id="rId11" w:tgtFrame="_blank" w:tooltip="http://dceg.emailsp.net/f/tr.aspx/?:6Uh&amp;f=pw/vq/.7aa=xtp/lf&amp;x=pv&amp;=:khc1spb0::59@i89-fb/k..&amp;x=pv&amp;59&amp;25kNCLM" w:history="1">
        <w:r w:rsidRPr="00F5612F">
          <w:rPr>
            <w:rFonts w:cs="Times New Roman"/>
            <w:color w:val="0000FF"/>
            <w:sz w:val="18"/>
            <w:szCs w:val="18"/>
            <w:u w:val="single"/>
            <w:lang w:val="it-IT" w:eastAsia="de-AT"/>
          </w:rPr>
          <w:t>office@region-villach.at</w:t>
        </w:r>
      </w:hyperlink>
      <w:r w:rsidRPr="00F5612F">
        <w:rPr>
          <w:rFonts w:cs="Times New Roman"/>
          <w:sz w:val="18"/>
          <w:szCs w:val="18"/>
          <w:lang w:val="it-IT" w:eastAsia="de-AT"/>
        </w:rPr>
        <w:t xml:space="preserve"> </w:t>
      </w:r>
      <w:r w:rsidRPr="00F5612F">
        <w:rPr>
          <w:rFonts w:cs="Times New Roman"/>
          <w:sz w:val="18"/>
          <w:szCs w:val="18"/>
          <w:lang w:val="it-IT" w:eastAsia="de-AT"/>
        </w:rPr>
        <w:br/>
      </w:r>
    </w:p>
    <w:p w:rsidR="00F5612F" w:rsidRPr="00F5612F" w:rsidRDefault="00F5612F" w:rsidP="00F5612F">
      <w:pPr>
        <w:ind w:right="567"/>
        <w:rPr>
          <w:rFonts w:cs="Times New Roman"/>
          <w:sz w:val="18"/>
          <w:szCs w:val="18"/>
          <w:lang w:val="it-IT" w:eastAsia="de-AT"/>
        </w:rPr>
      </w:pPr>
      <w:r w:rsidRPr="00F5612F">
        <w:rPr>
          <w:rFonts w:cs="Times New Roman"/>
          <w:b/>
          <w:bCs/>
          <w:sz w:val="18"/>
          <w:szCs w:val="18"/>
          <w:lang w:val="it-IT" w:eastAsia="de-AT"/>
        </w:rPr>
        <w:t>Informazioni per i media:</w:t>
      </w:r>
      <w:r w:rsidRPr="00F5612F">
        <w:rPr>
          <w:rFonts w:cs="Times New Roman"/>
          <w:sz w:val="18"/>
          <w:szCs w:val="18"/>
          <w:lang w:val="it-IT" w:eastAsia="de-AT"/>
        </w:rPr>
        <w:br/>
        <w:t>Ufficio stampa Region Villach Tourismus GmbH per l’Italia a cura di: LDL COMunicazione</w:t>
      </w:r>
      <w:r w:rsidRPr="00F5612F">
        <w:rPr>
          <w:rFonts w:cs="Times New Roman"/>
          <w:sz w:val="18"/>
          <w:szCs w:val="18"/>
          <w:lang w:val="it-IT" w:eastAsia="de-AT"/>
        </w:rPr>
        <w:br/>
      </w:r>
      <w:proofErr w:type="gramStart"/>
      <w:r w:rsidRPr="00F5612F">
        <w:rPr>
          <w:rFonts w:cs="Times New Roman"/>
          <w:sz w:val="18"/>
          <w:szCs w:val="18"/>
          <w:lang w:val="it-IT" w:eastAsia="de-AT"/>
        </w:rPr>
        <w:t>Via Quinto Alpini 4, 24124 Bergamo, Italia</w:t>
      </w:r>
      <w:proofErr w:type="gramEnd"/>
    </w:p>
    <w:p w:rsidR="00F5612F" w:rsidRPr="00F5612F" w:rsidRDefault="00F5612F" w:rsidP="00F5612F">
      <w:pPr>
        <w:ind w:right="567"/>
        <w:rPr>
          <w:sz w:val="18"/>
          <w:szCs w:val="18"/>
          <w:lang w:val="it-IT" w:eastAsia="de-AT"/>
        </w:rPr>
      </w:pPr>
      <w:r w:rsidRPr="00F5612F">
        <w:rPr>
          <w:rFonts w:cs="Times New Roman"/>
          <w:sz w:val="18"/>
          <w:szCs w:val="18"/>
          <w:lang w:val="it-IT" w:eastAsia="de-AT"/>
        </w:rPr>
        <w:t xml:space="preserve">Tel.: 035 /4534134, Fax: 035 / 85931191 </w:t>
      </w:r>
      <w:r w:rsidRPr="00F5612F">
        <w:rPr>
          <w:rFonts w:cs="Times New Roman"/>
          <w:sz w:val="18"/>
          <w:szCs w:val="18"/>
          <w:lang w:val="it-IT" w:eastAsia="de-AT"/>
        </w:rPr>
        <w:br/>
        <w:t xml:space="preserve">E-Mail: </w:t>
      </w:r>
      <w:hyperlink r:id="rId12" w:history="1">
        <w:r w:rsidRPr="00F5612F">
          <w:rPr>
            <w:rFonts w:cs="Times New Roman"/>
            <w:color w:val="0000FF"/>
            <w:sz w:val="18"/>
            <w:szCs w:val="18"/>
            <w:u w:val="single"/>
            <w:lang w:val="it-IT" w:eastAsia="de-AT"/>
          </w:rPr>
          <w:t>ilaria@ldlcom.it</w:t>
        </w:r>
      </w:hyperlink>
      <w:r w:rsidRPr="00F5612F">
        <w:rPr>
          <w:rFonts w:cs="Times New Roman"/>
          <w:sz w:val="18"/>
          <w:szCs w:val="18"/>
          <w:lang w:val="it-IT" w:eastAsia="de-AT"/>
        </w:rPr>
        <w:t xml:space="preserve">, </w:t>
      </w:r>
      <w:hyperlink r:id="rId13" w:tgtFrame="_blank" w:tooltip="http://dceg.emailsp.net/f/tr.aspx/?:6Uh&amp;f=pw/vq/.7aa=xtp/lf&amp;x=pv&amp;=:khc1spjln3&amp;x=pv&amp;8c6bb6:gNCLM" w:history="1">
        <w:r w:rsidRPr="00F5612F">
          <w:rPr>
            <w:rFonts w:cs="Times New Roman"/>
            <w:color w:val="0000FF"/>
            <w:sz w:val="18"/>
            <w:szCs w:val="18"/>
            <w:u w:val="single"/>
            <w:lang w:val="it-IT" w:eastAsia="de-AT"/>
          </w:rPr>
          <w:t>www.ldlcom.it</w:t>
        </w:r>
      </w:hyperlink>
      <w:r w:rsidRPr="00F5612F">
        <w:rPr>
          <w:rFonts w:cs="Times New Roman"/>
          <w:sz w:val="18"/>
          <w:szCs w:val="18"/>
          <w:lang w:val="it-IT" w:eastAsia="de-AT"/>
        </w:rPr>
        <w:t xml:space="preserve"> </w:t>
      </w:r>
    </w:p>
    <w:p w:rsidR="00F5612F" w:rsidRPr="00F5612F" w:rsidRDefault="00F5612F" w:rsidP="00F5612F">
      <w:pPr>
        <w:ind w:right="567"/>
        <w:jc w:val="both"/>
        <w:rPr>
          <w:rFonts w:cs="Times New Roman"/>
          <w:sz w:val="18"/>
          <w:szCs w:val="18"/>
          <w:lang w:val="it-IT" w:eastAsia="de-AT"/>
        </w:rPr>
      </w:pPr>
    </w:p>
    <w:p w:rsidR="00F5612F" w:rsidRPr="00F5612F" w:rsidRDefault="00F5612F" w:rsidP="00F5612F">
      <w:pPr>
        <w:autoSpaceDE w:val="0"/>
        <w:autoSpaceDN w:val="0"/>
        <w:adjustRightInd w:val="0"/>
        <w:ind w:right="567"/>
        <w:jc w:val="both"/>
        <w:rPr>
          <w:sz w:val="18"/>
          <w:szCs w:val="18"/>
          <w:lang w:val="it-IT" w:eastAsia="de-AT"/>
        </w:rPr>
      </w:pPr>
      <w:r w:rsidRPr="00F5612F">
        <w:rPr>
          <w:rFonts w:cs="Times New Roman"/>
          <w:sz w:val="18"/>
          <w:szCs w:val="18"/>
          <w:lang w:val="it-IT" w:eastAsia="de-AT"/>
        </w:rPr>
        <w:t xml:space="preserve">Il nostro archivio immagini in formato digitale è disponibile sul sito </w:t>
      </w:r>
      <w:hyperlink r:id="rId14" w:history="1">
        <w:r w:rsidR="00107B54" w:rsidRPr="00D90A49">
          <w:rPr>
            <w:rStyle w:val="Hyperlink"/>
            <w:rFonts w:cs="Times New Roman"/>
            <w:sz w:val="18"/>
            <w:szCs w:val="18"/>
            <w:lang w:val="it-IT" w:eastAsia="de-AT"/>
          </w:rPr>
          <w:t>www.visitvillach.at</w:t>
        </w:r>
      </w:hyperlink>
      <w:r w:rsidRPr="00F5612F">
        <w:rPr>
          <w:rFonts w:cs="Times New Roman"/>
          <w:sz w:val="18"/>
          <w:szCs w:val="18"/>
          <w:lang w:val="it-IT" w:eastAsia="de-AT"/>
        </w:rPr>
        <w:t>!</w:t>
      </w:r>
    </w:p>
    <w:p w:rsidR="008C6BD6" w:rsidRDefault="008C6BD6" w:rsidP="00F5612F">
      <w:pPr>
        <w:widowControl w:val="0"/>
        <w:autoSpaceDE w:val="0"/>
        <w:autoSpaceDN w:val="0"/>
        <w:adjustRightInd w:val="0"/>
        <w:ind w:right="567"/>
        <w:jc w:val="both"/>
      </w:pPr>
    </w:p>
    <w:sectPr w:rsidR="008C6BD6" w:rsidSect="000C058F">
      <w:headerReference w:type="default" r:id="rId15"/>
      <w:footerReference w:type="default" r:id="rId16"/>
      <w:headerReference w:type="first" r:id="rId1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DC" w:rsidRDefault="00A609DC" w:rsidP="00A609DC">
      <w:pPr>
        <w:spacing w:line="240" w:lineRule="auto"/>
      </w:pPr>
      <w:r>
        <w:separator/>
      </w:r>
    </w:p>
  </w:endnote>
  <w:endnote w:type="continuationSeparator" w:id="0">
    <w:p w:rsidR="00A609DC" w:rsidRDefault="00A609DC"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B8" w:rsidRPr="00EB04B8" w:rsidRDefault="00107B54" w:rsidP="00EB04B8">
    <w:pPr>
      <w:tabs>
        <w:tab w:val="center" w:pos="4536"/>
        <w:tab w:val="right" w:pos="9900"/>
      </w:tabs>
      <w:ind w:right="-672"/>
      <w:jc w:val="right"/>
      <w:rPr>
        <w:rFonts w:cs="Times New Roman"/>
        <w:sz w:val="18"/>
        <w:szCs w:val="24"/>
        <w:lang w:eastAsia="de-AT"/>
      </w:rPr>
    </w:pPr>
    <w:proofErr w:type="spellStart"/>
    <w:r w:rsidRPr="00107B54">
      <w:rPr>
        <w:rFonts w:cs="Times New Roman"/>
        <w:sz w:val="18"/>
        <w:szCs w:val="24"/>
        <w:lang w:eastAsia="de-AT"/>
      </w:rPr>
      <w:t>Primavera</w:t>
    </w:r>
    <w:proofErr w:type="spellEnd"/>
    <w:r w:rsidRPr="00107B54">
      <w:rPr>
        <w:rFonts w:cs="Times New Roman"/>
        <w:sz w:val="18"/>
        <w:szCs w:val="24"/>
        <w:lang w:eastAsia="de-AT"/>
      </w:rPr>
      <w:t xml:space="preserve"> / </w:t>
    </w:r>
    <w:proofErr w:type="spellStart"/>
    <w:r w:rsidRPr="00107B54">
      <w:rPr>
        <w:rFonts w:cs="Times New Roman"/>
        <w:sz w:val="18"/>
        <w:szCs w:val="24"/>
        <w:lang w:eastAsia="de-AT"/>
      </w:rPr>
      <w:t>estate</w:t>
    </w:r>
    <w:proofErr w:type="spellEnd"/>
    <w:r w:rsidRPr="00107B54">
      <w:rPr>
        <w:rFonts w:cs="Times New Roman"/>
        <w:sz w:val="18"/>
        <w:szCs w:val="24"/>
        <w:lang w:eastAsia="de-AT"/>
      </w:rPr>
      <w:t xml:space="preserve"> / </w:t>
    </w:r>
    <w:proofErr w:type="spellStart"/>
    <w:r w:rsidRPr="00107B54">
      <w:rPr>
        <w:rFonts w:cs="Times New Roman"/>
        <w:sz w:val="18"/>
        <w:szCs w:val="24"/>
        <w:lang w:eastAsia="de-AT"/>
      </w:rPr>
      <w:t>autunno</w:t>
    </w:r>
    <w:proofErr w:type="spellEnd"/>
    <w:r w:rsidRPr="00107B54">
      <w:rPr>
        <w:rFonts w:cs="Times New Roman"/>
        <w:sz w:val="18"/>
        <w:szCs w:val="24"/>
        <w:lang w:eastAsia="de-AT"/>
      </w:rPr>
      <w:t xml:space="preserve"> / </w:t>
    </w:r>
    <w:proofErr w:type="spellStart"/>
    <w:r w:rsidRPr="00107B54">
      <w:rPr>
        <w:rFonts w:cs="Times New Roman"/>
        <w:sz w:val="18"/>
        <w:szCs w:val="24"/>
        <w:lang w:eastAsia="de-AT"/>
      </w:rPr>
      <w:t>inverno</w:t>
    </w:r>
    <w:proofErr w:type="spellEnd"/>
    <w:r w:rsidRPr="00107B54">
      <w:rPr>
        <w:rFonts w:cs="Times New Roman"/>
        <w:sz w:val="18"/>
        <w:szCs w:val="24"/>
        <w:lang w:eastAsia="de-AT"/>
      </w:rPr>
      <w:t xml:space="preserve"> </w:t>
    </w:r>
    <w:r w:rsidR="00EB04B8" w:rsidRPr="00EB04B8">
      <w:rPr>
        <w:rFonts w:cs="Times New Roman"/>
        <w:sz w:val="18"/>
        <w:szCs w:val="24"/>
        <w:lang w:eastAsia="de-AT"/>
      </w:rPr>
      <w:t>201</w:t>
    </w:r>
    <w:r w:rsidR="00EB04B8">
      <w:rPr>
        <w:rFonts w:cs="Times New Roman"/>
        <w:sz w:val="18"/>
        <w:szCs w:val="24"/>
        <w:lang w:eastAsia="de-AT"/>
      </w:rPr>
      <w:t>9</w:t>
    </w:r>
  </w:p>
  <w:p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w:t>
    </w:r>
    <w:r w:rsidR="00107B54">
      <w:rPr>
        <w:rFonts w:cs="Times New Roman"/>
        <w:sz w:val="18"/>
        <w:szCs w:val="24"/>
        <w:lang w:eastAsia="de-AT"/>
      </w:rPr>
      <w:t>Pagina</w:t>
    </w:r>
    <w:r w:rsidRPr="00EB04B8">
      <w:rPr>
        <w:rFonts w:cs="Times New Roman"/>
        <w:sz w:val="18"/>
        <w:szCs w:val="24"/>
        <w:lang w:eastAsia="de-AT"/>
      </w:rPr>
      <w:t xml:space="preserv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CA324A">
      <w:rPr>
        <w:rFonts w:cs="Times New Roman"/>
        <w:noProof/>
        <w:sz w:val="18"/>
        <w:szCs w:val="24"/>
        <w:lang w:eastAsia="de-AT"/>
      </w:rPr>
      <w:t>4</w:t>
    </w:r>
    <w:r w:rsidRPr="00EB04B8">
      <w:rPr>
        <w:rFonts w:cs="Times New Roman"/>
        <w:sz w:val="18"/>
        <w:szCs w:val="24"/>
        <w:lang w:eastAsia="de-AT"/>
      </w:rPr>
      <w:fldChar w:fldCharType="end"/>
    </w:r>
  </w:p>
  <w:p w:rsidR="00EB04B8" w:rsidRDefault="00EB04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DC" w:rsidRDefault="00A609DC" w:rsidP="00A609DC">
      <w:pPr>
        <w:spacing w:line="240" w:lineRule="auto"/>
      </w:pPr>
      <w:r>
        <w:separator/>
      </w:r>
    </w:p>
  </w:footnote>
  <w:footnote w:type="continuationSeparator" w:id="0">
    <w:p w:rsidR="00A609DC" w:rsidRDefault="00A609DC" w:rsidP="00A60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DC" w:rsidRDefault="00CA324A">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71.15pt;margin-top:-35.25pt;width:598.05pt;height:549.55pt;z-index:-251658240;mso-position-horizontal-relative:text;mso-position-vertical-relative:text;mso-width-relative:page;mso-height-relative:page">
          <v:imagedata r:id="rId1" o:title="D" cropbottom="22709f"/>
        </v:shape>
      </w:pict>
    </w:r>
  </w:p>
  <w:p w:rsidR="00A609DC" w:rsidRDefault="00A60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D6" w:rsidRDefault="008C6BD6">
    <w:pPr>
      <w:pStyle w:val="Kopfzeile"/>
    </w:pPr>
    <w:r>
      <w:rPr>
        <w:noProof/>
        <w:lang w:eastAsia="de-AT"/>
      </w:rPr>
      <w:drawing>
        <wp:anchor distT="0" distB="0" distL="114300" distR="114300" simplePos="0" relativeHeight="251657216" behindDoc="1" locked="0" layoutInCell="1" allowOverlap="1" wp14:anchorId="165D1AA6" wp14:editId="0CD42242">
          <wp:simplePos x="0" y="0"/>
          <wp:positionH relativeFrom="column">
            <wp:posOffset>-900822</wp:posOffset>
          </wp:positionH>
          <wp:positionV relativeFrom="paragraph">
            <wp:posOffset>-459387</wp:posOffset>
          </wp:positionV>
          <wp:extent cx="7595235" cy="10680065"/>
          <wp:effectExtent l="0" t="0" r="5715" b="6985"/>
          <wp:wrapNone/>
          <wp:docPr id="1" name="Grafik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C"/>
    <w:rsid w:val="00052FAF"/>
    <w:rsid w:val="000C058F"/>
    <w:rsid w:val="00107B54"/>
    <w:rsid w:val="003A70AE"/>
    <w:rsid w:val="005F6920"/>
    <w:rsid w:val="007F0B20"/>
    <w:rsid w:val="008904B2"/>
    <w:rsid w:val="008C6BD6"/>
    <w:rsid w:val="009739E0"/>
    <w:rsid w:val="00987198"/>
    <w:rsid w:val="00A609DC"/>
    <w:rsid w:val="00A67EDB"/>
    <w:rsid w:val="00AC388B"/>
    <w:rsid w:val="00B1405B"/>
    <w:rsid w:val="00B55A87"/>
    <w:rsid w:val="00BB1072"/>
    <w:rsid w:val="00BC4659"/>
    <w:rsid w:val="00CA324A"/>
    <w:rsid w:val="00EB04B8"/>
    <w:rsid w:val="00F561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ceg.emailsp.net/f/tr.aspx/?:6Uh&amp;f=pw/vq/.7aa=xtp/lf&amp;x=pv&amp;=:khc1spjln3&amp;x=pv&amp;8c6bb6:gNCL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aria@ldlcom.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eg.emailsp.net/f/tr.aspx/?:6Uh&amp;f=pw/vq/.7aa=xtp/lf&amp;x=pv&amp;=:khc1spb0::59@i89-fb/k..&amp;x=pv&amp;59&amp;25kNCL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sitvillach.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ceg.emailsp.net/f/tr.aspx/?:6Uh&amp;f=pw/vq/.7aa=xtp/lf&amp;x=pv&amp;=:khc1spjln366.h3a.42-kpNCLM" TargetMode="External"/><Relationship Id="rId14" Type="http://schemas.openxmlformats.org/officeDocument/2006/relationships/hyperlink" Target="http://www.visitvilla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A8FA-61BA-4E78-92F9-0189EB01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Meissnitzer</cp:lastModifiedBy>
  <cp:revision>3</cp:revision>
  <dcterms:created xsi:type="dcterms:W3CDTF">2019-04-05T10:46:00Z</dcterms:created>
  <dcterms:modified xsi:type="dcterms:W3CDTF">2019-04-05T10:49:00Z</dcterms:modified>
</cp:coreProperties>
</file>