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4326" w:rsidRDefault="00684326"/>
    <w:p w:rsidR="00684326" w:rsidRDefault="00684326"/>
    <w:p w:rsidR="00684326" w:rsidRDefault="00684326"/>
    <w:p w:rsidR="00684326" w:rsidRDefault="00684326">
      <w:pPr>
        <w:rPr>
          <w:sz w:val="18"/>
          <w:szCs w:val="18"/>
        </w:rPr>
      </w:pPr>
    </w:p>
    <w:p w:rsidR="00684326" w:rsidRDefault="00684326">
      <w:pPr>
        <w:tabs>
          <w:tab w:val="left" w:pos="5387"/>
        </w:tabs>
        <w:ind w:right="567"/>
        <w:jc w:val="both"/>
        <w:rPr>
          <w:rFonts w:cs="Times New Roman"/>
          <w:sz w:val="20"/>
          <w:szCs w:val="20"/>
          <w:u w:val="single"/>
          <w:lang w:eastAsia="de-AT"/>
        </w:rPr>
      </w:pPr>
    </w:p>
    <w:p w:rsidR="00684326" w:rsidRDefault="00000000">
      <w:pPr>
        <w:tabs>
          <w:tab w:val="left" w:pos="5387"/>
        </w:tabs>
        <w:ind w:right="565"/>
        <w:jc w:val="both"/>
        <w:rPr>
          <w:rFonts w:cs="Times New Roman"/>
          <w:u w:val="single"/>
        </w:rPr>
      </w:pPr>
      <w:r>
        <w:rPr>
          <w:rFonts w:cs="Times New Roman"/>
          <w:u w:val="single"/>
        </w:rPr>
        <w:t xml:space="preserve">Österreich / Kärnten / Region Villach – </w:t>
      </w:r>
      <w:proofErr w:type="spellStart"/>
      <w:r>
        <w:rPr>
          <w:rFonts w:cs="Times New Roman"/>
          <w:u w:val="single"/>
        </w:rPr>
        <w:t>Faaker</w:t>
      </w:r>
      <w:proofErr w:type="spellEnd"/>
      <w:r>
        <w:rPr>
          <w:rFonts w:cs="Times New Roman"/>
          <w:u w:val="single"/>
        </w:rPr>
        <w:t xml:space="preserve"> See – Ossiacher See:</w:t>
      </w:r>
    </w:p>
    <w:p w:rsidR="00684326" w:rsidRDefault="00000000">
      <w:pPr>
        <w:tabs>
          <w:tab w:val="left" w:pos="5387"/>
        </w:tabs>
        <w:jc w:val="both"/>
        <w:rPr>
          <w:rFonts w:cs="Times New Roman"/>
          <w:b/>
          <w:bCs/>
          <w:color w:val="000000"/>
          <w:sz w:val="44"/>
          <w:szCs w:val="44"/>
          <w:lang w:val="de-DE" w:eastAsia="de-DE"/>
        </w:rPr>
      </w:pPr>
      <w:r>
        <w:rPr>
          <w:rFonts w:cs="Times New Roman"/>
          <w:b/>
          <w:bCs/>
          <w:color w:val="000000"/>
          <w:sz w:val="44"/>
          <w:szCs w:val="44"/>
          <w:lang w:val="de-DE" w:eastAsia="de-DE"/>
        </w:rPr>
        <w:t>Es lebe der Sport!</w:t>
      </w:r>
    </w:p>
    <w:p w:rsidR="00684326" w:rsidRDefault="00684326">
      <w:pPr>
        <w:tabs>
          <w:tab w:val="left" w:pos="5387"/>
        </w:tabs>
        <w:jc w:val="both"/>
        <w:rPr>
          <w:rFonts w:cs="Times New Roman"/>
          <w:sz w:val="18"/>
          <w:szCs w:val="18"/>
        </w:rPr>
      </w:pPr>
    </w:p>
    <w:p w:rsidR="00684326" w:rsidRDefault="00000000">
      <w:pPr>
        <w:tabs>
          <w:tab w:val="left" w:pos="6946"/>
          <w:tab w:val="left" w:pos="8505"/>
          <w:tab w:val="left" w:pos="8647"/>
          <w:tab w:val="left" w:pos="8789"/>
        </w:tabs>
        <w:overflowPunct w:val="0"/>
        <w:jc w:val="both"/>
        <w:textAlignment w:val="baseline"/>
        <w:rPr>
          <w:rFonts w:cs="Times New Roman"/>
          <w:b/>
          <w:bCs/>
          <w:color w:val="000000"/>
          <w:lang w:val="de-DE" w:eastAsia="de-DE"/>
        </w:rPr>
      </w:pPr>
      <w:r>
        <w:rPr>
          <w:rFonts w:cs="Times New Roman"/>
          <w:b/>
          <w:bCs/>
          <w:color w:val="000000"/>
          <w:lang w:val="de-DE" w:eastAsia="de-DE"/>
        </w:rPr>
        <w:t xml:space="preserve">Eine Region, fast unzählige sportliche Aktivitäten! Und das Beste: egal ob Wandern, Biken, Golf, Wakeboarding, Reiten oder Trailrunning – in der Region Villach – </w:t>
      </w:r>
      <w:proofErr w:type="spellStart"/>
      <w:r>
        <w:rPr>
          <w:rFonts w:cs="Times New Roman"/>
          <w:b/>
          <w:bCs/>
          <w:color w:val="000000"/>
          <w:lang w:val="de-DE" w:eastAsia="de-DE"/>
        </w:rPr>
        <w:t>Faaker</w:t>
      </w:r>
      <w:proofErr w:type="spellEnd"/>
      <w:r>
        <w:rPr>
          <w:rFonts w:cs="Times New Roman"/>
          <w:b/>
          <w:bCs/>
          <w:color w:val="000000"/>
          <w:lang w:val="de-DE" w:eastAsia="de-DE"/>
        </w:rPr>
        <w:t xml:space="preserve"> See – Ossiacher See liegt alles nur einen Steinwurf voneinander entfernt. Zum Glück! Für schier endloses Sportvergnügen.</w:t>
      </w:r>
    </w:p>
    <w:p w:rsidR="00684326" w:rsidRDefault="00684326">
      <w:pPr>
        <w:tabs>
          <w:tab w:val="left" w:pos="6946"/>
          <w:tab w:val="left" w:pos="8505"/>
          <w:tab w:val="left" w:pos="8647"/>
          <w:tab w:val="left" w:pos="8789"/>
        </w:tabs>
        <w:overflowPunct w:val="0"/>
        <w:ind w:right="565"/>
        <w:jc w:val="both"/>
        <w:textAlignment w:val="baseline"/>
        <w:rPr>
          <w:rFonts w:cs="Times New Roman"/>
          <w:b/>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r>
        <w:rPr>
          <w:rFonts w:cs="Times New Roman"/>
          <w:color w:val="000000"/>
          <w:lang w:val="de-DE" w:eastAsia="de-DE"/>
        </w:rPr>
        <w:t xml:space="preserve">Wie gut, dass Urlaub eine so individuelle Sache ist. Während die einen am liebsten den ganzen Tag unter einem schattigen Baum dösen, brauchen andere vor allem eines: Bewegung! Wie gut, dass es in der Region rund um die quirlige Stadt Villach beide Welten gibt. Und Sport einen besonders hohen Stellenwert hat. </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r>
        <w:rPr>
          <w:rFonts w:cs="Times New Roman"/>
          <w:color w:val="000000"/>
          <w:lang w:val="de-DE" w:eastAsia="de-DE"/>
        </w:rPr>
        <w:t xml:space="preserve">Von großem Vorteil für alle Bewegungshungrige ist die Vielfalt der Landschaft mit ihren Bergen, Seen, sanften Hügeln, steilen Felsen, Wäldern und Flüssen. Schon allein dadurch ergibt sich eine Vielzahl an Möglichkeiten: Ein schattiger Bachlauf als effektives Workout. Die märchenhaft-schöne Wiese bei der Waldlichtung als perfekter Platz für funktionelles Ganzkörpertraining. Der faszinierende Kletterfelsen als abenteuerliches Power-Studio. Die Region Villach – </w:t>
      </w:r>
      <w:proofErr w:type="spellStart"/>
      <w:r>
        <w:rPr>
          <w:rFonts w:cs="Times New Roman"/>
          <w:color w:val="000000"/>
          <w:lang w:val="de-DE" w:eastAsia="de-DE"/>
        </w:rPr>
        <w:t>Faaker</w:t>
      </w:r>
      <w:proofErr w:type="spellEnd"/>
      <w:r>
        <w:rPr>
          <w:rFonts w:cs="Times New Roman"/>
          <w:color w:val="000000"/>
          <w:lang w:val="de-DE" w:eastAsia="de-DE"/>
        </w:rPr>
        <w:t xml:space="preserve"> See – Ossiacher See bringt Bewegung in den Urlaub. Und was für ein Glück: Die beeindruckende Bergwelt und die glitzernden Seen ziehen einen automatisch ins Freie. </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WasserSport</w:t>
      </w:r>
      <w:proofErr w:type="spellEnd"/>
      <w:r>
        <w:rPr>
          <w:rFonts w:cs="Times New Roman"/>
          <w:b/>
          <w:color w:val="000000"/>
          <w:lang w:val="de-DE" w:eastAsia="de-DE"/>
        </w:rPr>
        <w:t xml:space="preserve">.  </w:t>
      </w:r>
      <w:r>
        <w:rPr>
          <w:rFonts w:cs="Times New Roman"/>
          <w:color w:val="000000"/>
          <w:lang w:val="de-DE" w:eastAsia="de-DE"/>
        </w:rPr>
        <w:t xml:space="preserve">Was bietet sich in einer Region mit sage und schreibe neun Badeseen besser an, als Wassersport? Schwimmen, Surfen, Tauchen oder Wasserski kommt da sofort in den Sinn, beispielsweise am abwechslungsreichen Ossiacher See oder dem türkisen </w:t>
      </w:r>
      <w:proofErr w:type="spellStart"/>
      <w:r>
        <w:rPr>
          <w:rFonts w:cs="Times New Roman"/>
          <w:color w:val="000000"/>
          <w:lang w:val="de-DE" w:eastAsia="de-DE"/>
        </w:rPr>
        <w:t>Faaker</w:t>
      </w:r>
      <w:proofErr w:type="spellEnd"/>
      <w:r>
        <w:rPr>
          <w:rFonts w:cs="Times New Roman"/>
          <w:color w:val="000000"/>
          <w:lang w:val="de-DE" w:eastAsia="de-DE"/>
        </w:rPr>
        <w:t xml:space="preserve"> See. Aber auch ausgefallenere Wassersportarten wie Wakeboarding, </w:t>
      </w:r>
      <w:proofErr w:type="spellStart"/>
      <w:r>
        <w:rPr>
          <w:rFonts w:cs="Times New Roman"/>
          <w:color w:val="000000"/>
          <w:lang w:val="de-DE" w:eastAsia="de-DE"/>
        </w:rPr>
        <w:t>Parasailing</w:t>
      </w:r>
      <w:proofErr w:type="spellEnd"/>
      <w:r>
        <w:rPr>
          <w:rFonts w:cs="Times New Roman"/>
          <w:color w:val="000000"/>
          <w:lang w:val="de-DE" w:eastAsia="de-DE"/>
        </w:rPr>
        <w:t xml:space="preserve"> und Stand-Up-</w:t>
      </w:r>
      <w:proofErr w:type="spellStart"/>
      <w:r>
        <w:rPr>
          <w:rFonts w:cs="Times New Roman"/>
          <w:color w:val="000000"/>
          <w:lang w:val="de-DE" w:eastAsia="de-DE"/>
        </w:rPr>
        <w:t>Paddling</w:t>
      </w:r>
      <w:proofErr w:type="spellEnd"/>
      <w:r>
        <w:rPr>
          <w:rFonts w:cs="Times New Roman"/>
          <w:color w:val="000000"/>
          <w:lang w:val="de-DE" w:eastAsia="de-DE"/>
        </w:rPr>
        <w:t xml:space="preserve"> wollen ausprobiert werden. Wer sportliche Abenteuer am fließenden Gewässer bevorzugt, der kann beispielsweise mit dem Kanu die tiefgrüne Drau oder Gail befahren oder via Kajak- oder SUP-Fahrt die Everglades“, das Naturschutzgebiet des </w:t>
      </w:r>
      <w:proofErr w:type="spellStart"/>
      <w:r>
        <w:rPr>
          <w:rFonts w:cs="Times New Roman"/>
          <w:color w:val="000000"/>
          <w:lang w:val="de-DE" w:eastAsia="de-DE"/>
        </w:rPr>
        <w:t>Faaker</w:t>
      </w:r>
      <w:proofErr w:type="spellEnd"/>
      <w:r>
        <w:rPr>
          <w:rFonts w:cs="Times New Roman"/>
          <w:color w:val="000000"/>
          <w:lang w:val="de-DE" w:eastAsia="de-DE"/>
        </w:rPr>
        <w:t xml:space="preserve"> Sees, erkunden.</w:t>
      </w:r>
    </w:p>
    <w:p w:rsidR="00684326" w:rsidRDefault="00684326">
      <w:pPr>
        <w:tabs>
          <w:tab w:val="left" w:pos="6804"/>
          <w:tab w:val="left" w:pos="8505"/>
          <w:tab w:val="left" w:pos="8647"/>
          <w:tab w:val="left" w:pos="8789"/>
        </w:tabs>
        <w:overflowPunct w:val="0"/>
        <w:jc w:val="both"/>
        <w:textAlignment w:val="baseline"/>
        <w:rPr>
          <w:rFonts w:cs="Times New Roman"/>
          <w:color w:val="000000"/>
          <w:sz w:val="18"/>
          <w:szCs w:val="18"/>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bCs/>
          <w:color w:val="000000"/>
          <w:lang w:val="de-DE" w:eastAsia="de-DE"/>
        </w:rPr>
        <w:t>GipfelGlück</w:t>
      </w:r>
      <w:proofErr w:type="spellEnd"/>
      <w:r>
        <w:rPr>
          <w:rFonts w:cs="Times New Roman"/>
          <w:b/>
          <w:bCs/>
          <w:color w:val="000000"/>
          <w:lang w:val="de-DE" w:eastAsia="de-DE"/>
        </w:rPr>
        <w:t>.</w:t>
      </w:r>
      <w:r>
        <w:rPr>
          <w:rFonts w:cs="Times New Roman"/>
          <w:color w:val="000000"/>
          <w:lang w:val="de-DE" w:eastAsia="de-DE"/>
        </w:rPr>
        <w:t xml:space="preserve"> Hoch hinaus geht es in der umliegenden Bergwelt: Naturpark Dobratsch, Dreiländereck, </w:t>
      </w:r>
      <w:proofErr w:type="spellStart"/>
      <w:r>
        <w:rPr>
          <w:rFonts w:cs="Times New Roman"/>
          <w:color w:val="000000"/>
          <w:lang w:val="de-DE" w:eastAsia="de-DE"/>
        </w:rPr>
        <w:t>Gerlitzen</w:t>
      </w:r>
      <w:proofErr w:type="spellEnd"/>
      <w:r>
        <w:rPr>
          <w:rFonts w:cs="Times New Roman"/>
          <w:color w:val="000000"/>
          <w:lang w:val="de-DE" w:eastAsia="de-DE"/>
        </w:rPr>
        <w:t xml:space="preserve"> Alpe, </w:t>
      </w:r>
      <w:proofErr w:type="spellStart"/>
      <w:r>
        <w:rPr>
          <w:rFonts w:cs="Times New Roman"/>
          <w:color w:val="000000"/>
          <w:lang w:val="de-DE" w:eastAsia="de-DE"/>
        </w:rPr>
        <w:t>Verditz</w:t>
      </w:r>
      <w:proofErr w:type="spellEnd"/>
      <w:r>
        <w:rPr>
          <w:rFonts w:cs="Times New Roman"/>
          <w:color w:val="000000"/>
          <w:lang w:val="de-DE" w:eastAsia="de-DE"/>
        </w:rPr>
        <w:t xml:space="preserve"> und Mittagskogel. Die lange Anreise kann man sich schenken, in der Region startet man quasi vor der Hoteltüre ins Abenteuer. Oben angekommen findet man endlose Weitblicke, traumhafte Panoramen, würzige Bergluft und Kärntner Lebensfreude. Ein großer Mehrwert der umliegenden Bergwelt ist die Vielfalt. Wandern auf sanften Hügeln? Ab auf den Ossiacher Tauern und die Burgherrenrunde! Hochalpiner Gipfelsieg mit Weitblick? Der Mittagskogel mit seinen unterschiedlichsten Aufstiegsvarianten wartet! Bergabenteuer mit der ganzen Familie findet man auf der </w:t>
      </w:r>
      <w:proofErr w:type="spellStart"/>
      <w:r>
        <w:rPr>
          <w:rFonts w:cs="Times New Roman"/>
          <w:color w:val="000000"/>
          <w:lang w:val="de-DE" w:eastAsia="de-DE"/>
        </w:rPr>
        <w:t>Gerlitzen</w:t>
      </w:r>
      <w:proofErr w:type="spellEnd"/>
      <w:r>
        <w:rPr>
          <w:rFonts w:cs="Times New Roman"/>
          <w:color w:val="000000"/>
          <w:lang w:val="de-DE" w:eastAsia="de-DE"/>
        </w:rPr>
        <w:t xml:space="preserve"> Alpe oder dem Dobratsch. </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r>
        <w:rPr>
          <w:rFonts w:cs="Times New Roman"/>
          <w:color w:val="000000"/>
          <w:lang w:val="de-DE" w:eastAsia="de-DE"/>
        </w:rPr>
        <w:t>Und die Königsdisziplin? Weitwandern. So geht es auf dem Alpe-Adria-Trail sage und schreibe 750 Kilometer von den Bergen bis ans Meer – quer durch den Garten Eden. Einige der schönsten Etappen führen durch die außergewöhnliche Region Villach. Wer lieber in Kärnten bleibt, dem sei der Dobratsch Rundwanderweg ans Herz gelegt. Vier Etappen mit je ca. 17 Kilometern bieten genügend Zeit für Entschleunigung. Flora und Fauna rund um das gewaltige Bergmassiv sind mehr als sehenswert. Trotz des geringen Radius von kaum zehn Kilometern, ändert sich ständig das Bild. Unterwegs durchquert man Landschafts-, Naturschutz- und Europaschutzgebiete. Natürlich muss man nicht die gesamte Wegstrecke auf einmal angehen. Einzelne Etappen sind als Bereicherung eines Badeurlaubs an einem der vielen, nahen Seen mehr als lohnenswert.</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bCs/>
          <w:color w:val="000000"/>
          <w:lang w:val="de-DE" w:eastAsia="de-DE"/>
        </w:rPr>
        <w:t>SlowTrails</w:t>
      </w:r>
      <w:proofErr w:type="spellEnd"/>
      <w:r>
        <w:rPr>
          <w:rFonts w:cs="Times New Roman"/>
          <w:b/>
          <w:bCs/>
          <w:color w:val="000000"/>
          <w:lang w:val="de-DE" w:eastAsia="de-DE"/>
        </w:rPr>
        <w:t xml:space="preserve">. </w:t>
      </w:r>
      <w:r>
        <w:rPr>
          <w:rFonts w:cs="Times New Roman"/>
          <w:color w:val="000000"/>
          <w:lang w:val="de-DE" w:eastAsia="de-DE"/>
        </w:rPr>
        <w:t xml:space="preserve">Spazierwandern ist einfach herrlich! In ganz Kärnten und auch der Region Villach – </w:t>
      </w:r>
      <w:proofErr w:type="spellStart"/>
      <w:r>
        <w:rPr>
          <w:rFonts w:cs="Times New Roman"/>
          <w:color w:val="000000"/>
          <w:lang w:val="de-DE" w:eastAsia="de-DE"/>
        </w:rPr>
        <w:t>Faaker</w:t>
      </w:r>
      <w:proofErr w:type="spellEnd"/>
      <w:r>
        <w:rPr>
          <w:rFonts w:cs="Times New Roman"/>
          <w:color w:val="000000"/>
          <w:lang w:val="de-DE" w:eastAsia="de-DE"/>
        </w:rPr>
        <w:t xml:space="preserve"> See – Ossiacher See gibt es für Wege, die Entschleunigung mit herrlichsten Ausblicken verbinden, einen eigenen Begriff: Slow Trail. Und so gilt am </w:t>
      </w:r>
      <w:proofErr w:type="spellStart"/>
      <w:r>
        <w:rPr>
          <w:rFonts w:cs="Times New Roman"/>
          <w:color w:val="000000"/>
          <w:lang w:val="de-DE" w:eastAsia="de-DE"/>
        </w:rPr>
        <w:t>Bleistätter</w:t>
      </w:r>
      <w:proofErr w:type="spellEnd"/>
      <w:r>
        <w:rPr>
          <w:rFonts w:cs="Times New Roman"/>
          <w:color w:val="000000"/>
          <w:lang w:val="de-DE" w:eastAsia="de-DE"/>
        </w:rPr>
        <w:t xml:space="preserve"> Moor, dem </w:t>
      </w:r>
      <w:proofErr w:type="spellStart"/>
      <w:r>
        <w:rPr>
          <w:rFonts w:cs="Times New Roman"/>
          <w:color w:val="000000"/>
          <w:lang w:val="de-DE" w:eastAsia="de-DE"/>
        </w:rPr>
        <w:t>Afritzer</w:t>
      </w:r>
      <w:proofErr w:type="spellEnd"/>
      <w:r>
        <w:rPr>
          <w:rFonts w:cs="Times New Roman"/>
          <w:color w:val="000000"/>
          <w:lang w:val="de-DE" w:eastAsia="de-DE"/>
        </w:rPr>
        <w:t xml:space="preserve"> See, der </w:t>
      </w:r>
      <w:proofErr w:type="spellStart"/>
      <w:r>
        <w:rPr>
          <w:rFonts w:cs="Times New Roman"/>
          <w:color w:val="000000"/>
          <w:lang w:val="de-DE" w:eastAsia="de-DE"/>
        </w:rPr>
        <w:t>Drauschleife</w:t>
      </w:r>
      <w:proofErr w:type="spellEnd"/>
      <w:r w:rsidR="00742C05">
        <w:rPr>
          <w:rFonts w:cs="Times New Roman"/>
          <w:color w:val="000000"/>
          <w:lang w:val="de-DE" w:eastAsia="de-DE"/>
        </w:rPr>
        <w:t xml:space="preserve"> in Wernberg</w:t>
      </w:r>
      <w:r>
        <w:rPr>
          <w:rFonts w:cs="Times New Roman"/>
          <w:color w:val="000000"/>
          <w:lang w:val="de-DE" w:eastAsia="de-DE"/>
        </w:rPr>
        <w:t xml:space="preserve"> und dem </w:t>
      </w:r>
      <w:proofErr w:type="spellStart"/>
      <w:r>
        <w:rPr>
          <w:rFonts w:cs="Times New Roman"/>
          <w:color w:val="000000"/>
          <w:lang w:val="de-DE" w:eastAsia="de-DE"/>
        </w:rPr>
        <w:t>Faaker</w:t>
      </w:r>
      <w:proofErr w:type="spellEnd"/>
      <w:r>
        <w:rPr>
          <w:rFonts w:cs="Times New Roman"/>
          <w:color w:val="000000"/>
          <w:lang w:val="de-DE" w:eastAsia="de-DE"/>
        </w:rPr>
        <w:t xml:space="preserve"> See das Motto: Der Weg ist das Ziel!</w:t>
      </w:r>
    </w:p>
    <w:p w:rsidR="00684326" w:rsidRDefault="00684326">
      <w:pPr>
        <w:tabs>
          <w:tab w:val="left" w:pos="6804"/>
          <w:tab w:val="left" w:pos="8505"/>
          <w:tab w:val="left" w:pos="8647"/>
          <w:tab w:val="left" w:pos="8789"/>
        </w:tabs>
        <w:overflowPunct w:val="0"/>
        <w:jc w:val="both"/>
        <w:textAlignment w:val="baseline"/>
        <w:rPr>
          <w:rFonts w:cs="Times New Roman"/>
          <w:color w:val="000000"/>
          <w:sz w:val="18"/>
          <w:szCs w:val="18"/>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RadGenuss</w:t>
      </w:r>
      <w:proofErr w:type="spellEnd"/>
      <w:r>
        <w:rPr>
          <w:rFonts w:cs="Times New Roman"/>
          <w:b/>
          <w:color w:val="000000"/>
          <w:lang w:val="de-DE" w:eastAsia="de-DE"/>
        </w:rPr>
        <w:t xml:space="preserve">. </w:t>
      </w:r>
      <w:r>
        <w:rPr>
          <w:rFonts w:cs="Times New Roman"/>
          <w:color w:val="000000"/>
          <w:lang w:val="de-DE" w:eastAsia="de-DE"/>
        </w:rPr>
        <w:t>In puncto Rad gibt es in der Region nichts, was es nicht gibt. Seen umrunden, Berge erklimmen, an Flussufern entlang strampeln, anmutige Dörfer und Städte durchstreifen. Mit Herz und einem kräftigen Tritt in die Pedale. Auf den gemütlichen Familienradwegen, den einzigartigen Rennrad-Strecken mit perfektem Straßennetz sowie auf E-Bike-Ausflügen mit einer Portion Extra-Schubkraft.</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color w:val="000000"/>
          <w:lang w:val="de-DE" w:eastAsia="de-DE"/>
        </w:rPr>
        <w:t>Biketouren</w:t>
      </w:r>
      <w:proofErr w:type="spellEnd"/>
      <w:r>
        <w:rPr>
          <w:rFonts w:cs="Times New Roman"/>
          <w:color w:val="000000"/>
          <w:lang w:val="de-DE" w:eastAsia="de-DE"/>
        </w:rPr>
        <w:t xml:space="preserve"> gibt es in der Region oder darüber hinaus für alle Level und Geschmäcker. Sowohl am </w:t>
      </w:r>
      <w:proofErr w:type="spellStart"/>
      <w:r>
        <w:rPr>
          <w:rFonts w:cs="Times New Roman"/>
          <w:color w:val="000000"/>
          <w:lang w:val="de-DE" w:eastAsia="de-DE"/>
        </w:rPr>
        <w:t>Drauradweg</w:t>
      </w:r>
      <w:proofErr w:type="spellEnd"/>
      <w:r>
        <w:rPr>
          <w:rFonts w:cs="Times New Roman"/>
          <w:color w:val="000000"/>
          <w:lang w:val="de-DE" w:eastAsia="de-DE"/>
        </w:rPr>
        <w:t>, am Karnischen Radweg</w:t>
      </w:r>
      <w:r w:rsidR="007A7470">
        <w:rPr>
          <w:rFonts w:cs="Times New Roman"/>
          <w:color w:val="000000"/>
          <w:lang w:val="de-DE" w:eastAsia="de-DE"/>
        </w:rPr>
        <w:t xml:space="preserve">, </w:t>
      </w:r>
      <w:r>
        <w:rPr>
          <w:rFonts w:cs="Times New Roman"/>
          <w:color w:val="000000"/>
          <w:lang w:val="de-DE" w:eastAsia="de-DE"/>
        </w:rPr>
        <w:t xml:space="preserve">dem </w:t>
      </w:r>
      <w:proofErr w:type="spellStart"/>
      <w:r>
        <w:rPr>
          <w:rFonts w:cs="Times New Roman"/>
          <w:color w:val="000000"/>
          <w:lang w:val="de-DE" w:eastAsia="de-DE"/>
        </w:rPr>
        <w:t>Ciclovia</w:t>
      </w:r>
      <w:proofErr w:type="spellEnd"/>
      <w:r>
        <w:rPr>
          <w:rFonts w:cs="Times New Roman"/>
          <w:color w:val="000000"/>
          <w:lang w:val="de-DE" w:eastAsia="de-DE"/>
        </w:rPr>
        <w:t xml:space="preserve"> Alpe Adria-Radweg bis nach </w:t>
      </w:r>
      <w:proofErr w:type="spellStart"/>
      <w:r>
        <w:rPr>
          <w:rFonts w:cs="Times New Roman"/>
          <w:color w:val="000000"/>
          <w:lang w:val="de-DE" w:eastAsia="de-DE"/>
        </w:rPr>
        <w:t>Grado</w:t>
      </w:r>
      <w:proofErr w:type="spellEnd"/>
      <w:r>
        <w:rPr>
          <w:rFonts w:cs="Times New Roman"/>
          <w:color w:val="000000"/>
          <w:lang w:val="de-DE" w:eastAsia="de-DE"/>
        </w:rPr>
        <w:t xml:space="preserve"> </w:t>
      </w:r>
      <w:r w:rsidR="007A7470">
        <w:rPr>
          <w:rFonts w:cs="Times New Roman"/>
          <w:color w:val="000000"/>
          <w:lang w:val="de-DE" w:eastAsia="de-DE"/>
        </w:rPr>
        <w:t xml:space="preserve">oder </w:t>
      </w:r>
      <w:r w:rsidR="007A7470" w:rsidRPr="007A7470">
        <w:rPr>
          <w:rFonts w:cs="Times New Roman"/>
          <w:color w:val="000000"/>
          <w:u w:val="single"/>
          <w:lang w:val="de-DE" w:eastAsia="de-DE"/>
        </w:rPr>
        <w:t>ganz neu</w:t>
      </w:r>
      <w:r w:rsidR="007A7470">
        <w:rPr>
          <w:rFonts w:cs="Times New Roman"/>
          <w:color w:val="000000"/>
          <w:lang w:val="de-DE" w:eastAsia="de-DE"/>
        </w:rPr>
        <w:t xml:space="preserve"> am </w:t>
      </w:r>
      <w:proofErr w:type="spellStart"/>
      <w:r w:rsidR="007A7470">
        <w:rPr>
          <w:rFonts w:cs="Times New Roman"/>
          <w:color w:val="000000"/>
          <w:lang w:val="de-DE" w:eastAsia="de-DE"/>
        </w:rPr>
        <w:t>Meridiem</w:t>
      </w:r>
      <w:proofErr w:type="spellEnd"/>
      <w:r w:rsidR="007A7470">
        <w:rPr>
          <w:rFonts w:cs="Times New Roman"/>
          <w:color w:val="000000"/>
          <w:lang w:val="de-DE" w:eastAsia="de-DE"/>
        </w:rPr>
        <w:t xml:space="preserve"> Trail von Wien nach Villach </w:t>
      </w:r>
      <w:r>
        <w:rPr>
          <w:rFonts w:cs="Times New Roman"/>
          <w:color w:val="000000"/>
          <w:lang w:val="de-DE" w:eastAsia="de-DE"/>
        </w:rPr>
        <w:t xml:space="preserve">kann man einzelne Etappen oder sogar die komplette Strecke in Angriff nehmen. Retour geht es bequem mit dem </w:t>
      </w:r>
      <w:proofErr w:type="spellStart"/>
      <w:r>
        <w:rPr>
          <w:rFonts w:cs="Times New Roman"/>
          <w:color w:val="000000"/>
          <w:lang w:val="de-DE" w:eastAsia="de-DE"/>
        </w:rPr>
        <w:t>Radbus</w:t>
      </w:r>
      <w:proofErr w:type="spellEnd"/>
      <w:r>
        <w:rPr>
          <w:rFonts w:cs="Times New Roman"/>
          <w:color w:val="000000"/>
          <w:lang w:val="de-DE" w:eastAsia="de-DE"/>
        </w:rPr>
        <w:t xml:space="preserve"> oder -zug. Auf Wunsch sogar mit Profi-Guide oder Leih-(E)-Bike. </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color w:val="000000"/>
          <w:lang w:val="de-DE" w:eastAsia="de-DE"/>
        </w:rPr>
        <w:t>Lake.Bike</w:t>
      </w:r>
      <w:proofErr w:type="spellEnd"/>
      <w:r>
        <w:rPr>
          <w:rFonts w:cs="Times New Roman"/>
          <w:color w:val="000000"/>
          <w:lang w:val="de-DE" w:eastAsia="de-DE"/>
        </w:rPr>
        <w:t xml:space="preserve">? Das sind Trails aller Schwierigkeitsstufen, </w:t>
      </w:r>
      <w:r w:rsidRPr="00742C05">
        <w:rPr>
          <w:rFonts w:cs="Times New Roman"/>
          <w:color w:val="000000" w:themeColor="text1"/>
          <w:lang w:val="de-DE" w:eastAsia="de-DE"/>
        </w:rPr>
        <w:t xml:space="preserve">der größte </w:t>
      </w:r>
      <w:r>
        <w:rPr>
          <w:rFonts w:cs="Times New Roman"/>
          <w:color w:val="000000"/>
          <w:lang w:val="de-DE" w:eastAsia="de-DE"/>
        </w:rPr>
        <w:t xml:space="preserve">Pumptracks </w:t>
      </w:r>
      <w:r w:rsidR="00742C05">
        <w:rPr>
          <w:rFonts w:cs="Times New Roman"/>
          <w:color w:val="000000"/>
          <w:lang w:val="de-DE" w:eastAsia="de-DE"/>
        </w:rPr>
        <w:t>Kärntens</w:t>
      </w:r>
      <w:r>
        <w:rPr>
          <w:rFonts w:cs="Times New Roman"/>
          <w:color w:val="000000"/>
          <w:lang w:val="de-DE" w:eastAsia="de-DE"/>
        </w:rPr>
        <w:t xml:space="preserve"> in </w:t>
      </w:r>
      <w:proofErr w:type="spellStart"/>
      <w:r>
        <w:rPr>
          <w:rFonts w:cs="Times New Roman"/>
          <w:color w:val="000000"/>
          <w:lang w:val="de-DE" w:eastAsia="de-DE"/>
        </w:rPr>
        <w:t>Drobollach</w:t>
      </w:r>
      <w:proofErr w:type="spellEnd"/>
      <w:r>
        <w:rPr>
          <w:rFonts w:cs="Times New Roman"/>
          <w:color w:val="000000"/>
          <w:lang w:val="de-DE" w:eastAsia="de-DE"/>
        </w:rPr>
        <w:t xml:space="preserve"> am</w:t>
      </w:r>
      <w:r w:rsidR="00807468">
        <w:rPr>
          <w:rFonts w:cs="Times New Roman"/>
          <w:color w:val="000000"/>
          <w:lang w:val="de-DE" w:eastAsia="de-DE"/>
        </w:rPr>
        <w:t xml:space="preserve"> </w:t>
      </w:r>
      <w:proofErr w:type="spellStart"/>
      <w:r>
        <w:rPr>
          <w:rFonts w:cs="Times New Roman"/>
          <w:color w:val="000000"/>
          <w:lang w:val="de-DE" w:eastAsia="de-DE"/>
        </w:rPr>
        <w:t>Faaker</w:t>
      </w:r>
      <w:proofErr w:type="spellEnd"/>
      <w:r>
        <w:rPr>
          <w:rFonts w:cs="Times New Roman"/>
          <w:color w:val="000000"/>
          <w:lang w:val="de-DE" w:eastAsia="de-DE"/>
        </w:rPr>
        <w:t xml:space="preserve"> See sowie der Pumptrack am </w:t>
      </w:r>
      <w:proofErr w:type="spellStart"/>
      <w:r>
        <w:rPr>
          <w:rFonts w:cs="Times New Roman"/>
          <w:color w:val="000000"/>
          <w:lang w:val="de-DE" w:eastAsia="de-DE"/>
        </w:rPr>
        <w:t>Afritzer</w:t>
      </w:r>
      <w:proofErr w:type="spellEnd"/>
      <w:r>
        <w:rPr>
          <w:rFonts w:cs="Times New Roman"/>
          <w:color w:val="000000"/>
          <w:lang w:val="de-DE" w:eastAsia="de-DE"/>
        </w:rPr>
        <w:t xml:space="preserve"> See</w:t>
      </w:r>
      <w:r w:rsidR="009B3B3F">
        <w:rPr>
          <w:rFonts w:cs="Times New Roman"/>
          <w:color w:val="000000"/>
          <w:lang w:val="de-DE" w:eastAsia="de-DE"/>
        </w:rPr>
        <w:t xml:space="preserve">, </w:t>
      </w:r>
      <w:r>
        <w:rPr>
          <w:rFonts w:cs="Times New Roman"/>
          <w:color w:val="000000"/>
          <w:lang w:val="de-DE" w:eastAsia="de-DE"/>
        </w:rPr>
        <w:t xml:space="preserve">der Kids Bike Park auf der </w:t>
      </w:r>
      <w:proofErr w:type="spellStart"/>
      <w:r>
        <w:rPr>
          <w:rFonts w:cs="Times New Roman"/>
          <w:color w:val="000000"/>
          <w:lang w:val="de-DE" w:eastAsia="de-DE"/>
        </w:rPr>
        <w:t>Gerlitzen</w:t>
      </w:r>
      <w:proofErr w:type="spellEnd"/>
      <w:r>
        <w:rPr>
          <w:rFonts w:cs="Times New Roman"/>
          <w:color w:val="000000"/>
          <w:lang w:val="de-DE" w:eastAsia="de-DE"/>
        </w:rPr>
        <w:t xml:space="preserve"> Alpe</w:t>
      </w:r>
      <w:r w:rsidR="009B3B3F">
        <w:rPr>
          <w:rFonts w:cs="Times New Roman"/>
          <w:color w:val="000000"/>
          <w:lang w:val="de-DE" w:eastAsia="de-DE"/>
        </w:rPr>
        <w:t xml:space="preserve"> oder der Family </w:t>
      </w:r>
      <w:proofErr w:type="spellStart"/>
      <w:r w:rsidR="009B3B3F">
        <w:rPr>
          <w:rFonts w:cs="Times New Roman"/>
          <w:color w:val="000000"/>
          <w:lang w:val="de-DE" w:eastAsia="de-DE"/>
        </w:rPr>
        <w:t>Playground</w:t>
      </w:r>
      <w:proofErr w:type="spellEnd"/>
      <w:r w:rsidR="009B3B3F">
        <w:rPr>
          <w:rFonts w:cs="Times New Roman"/>
          <w:color w:val="000000"/>
          <w:lang w:val="de-DE" w:eastAsia="de-DE"/>
        </w:rPr>
        <w:t xml:space="preserve"> Ossiacher See.</w:t>
      </w:r>
      <w:r>
        <w:rPr>
          <w:rFonts w:cs="Times New Roman"/>
          <w:color w:val="000000"/>
          <w:lang w:val="de-DE" w:eastAsia="de-DE"/>
        </w:rPr>
        <w:t xml:space="preserve"> Und auch in diesem Jahr gibt es einige neue Highlights wie den schwarz deklarierten Bleib</w:t>
      </w:r>
      <w:r w:rsidR="00742C05">
        <w:rPr>
          <w:rFonts w:cs="Times New Roman"/>
          <w:color w:val="000000"/>
          <w:lang w:val="de-DE" w:eastAsia="de-DE"/>
        </w:rPr>
        <w:t>erg</w:t>
      </w:r>
      <w:r>
        <w:rPr>
          <w:rFonts w:cs="Times New Roman"/>
          <w:color w:val="000000"/>
          <w:lang w:val="de-DE" w:eastAsia="de-DE"/>
        </w:rPr>
        <w:t xml:space="preserve"> Trail am </w:t>
      </w:r>
      <w:proofErr w:type="spellStart"/>
      <w:r>
        <w:rPr>
          <w:rFonts w:cs="Times New Roman"/>
          <w:color w:val="000000"/>
          <w:lang w:val="de-DE" w:eastAsia="de-DE"/>
        </w:rPr>
        <w:t>Faaker</w:t>
      </w:r>
      <w:proofErr w:type="spellEnd"/>
      <w:r>
        <w:rPr>
          <w:rFonts w:cs="Times New Roman"/>
          <w:color w:val="000000"/>
          <w:lang w:val="de-DE" w:eastAsia="de-DE"/>
        </w:rPr>
        <w:t xml:space="preserve"> See, der mit 1,2 Kilometern Länge geniale See- und Bergblicke für echte </w:t>
      </w:r>
      <w:proofErr w:type="spellStart"/>
      <w:proofErr w:type="gramStart"/>
      <w:r>
        <w:rPr>
          <w:rFonts w:cs="Times New Roman"/>
          <w:color w:val="000000"/>
          <w:lang w:val="de-DE" w:eastAsia="de-DE"/>
        </w:rPr>
        <w:t>Liebhaber</w:t>
      </w:r>
      <w:r w:rsidR="00742C05">
        <w:rPr>
          <w:rFonts w:cs="Times New Roman"/>
          <w:color w:val="000000"/>
          <w:lang w:val="de-DE" w:eastAsia="de-DE"/>
        </w:rPr>
        <w:t>:innen</w:t>
      </w:r>
      <w:proofErr w:type="spellEnd"/>
      <w:proofErr w:type="gramEnd"/>
      <w:r>
        <w:rPr>
          <w:rFonts w:cs="Times New Roman"/>
          <w:color w:val="000000"/>
          <w:lang w:val="de-DE" w:eastAsia="de-DE"/>
        </w:rPr>
        <w:t xml:space="preserve"> von </w:t>
      </w:r>
      <w:proofErr w:type="spellStart"/>
      <w:r>
        <w:rPr>
          <w:rFonts w:cs="Times New Roman"/>
          <w:color w:val="000000"/>
          <w:lang w:val="de-DE" w:eastAsia="de-DE"/>
        </w:rPr>
        <w:t>Naturtrails</w:t>
      </w:r>
      <w:proofErr w:type="spellEnd"/>
      <w:r>
        <w:rPr>
          <w:rFonts w:cs="Times New Roman"/>
          <w:color w:val="000000"/>
          <w:lang w:val="de-DE" w:eastAsia="de-DE"/>
        </w:rPr>
        <w:t xml:space="preserve"> vereint. Das Sahnehäubchen sind die Rad-Events wie Kinder-Radrennen, die Pumptrack-Meisterschaften, das </w:t>
      </w:r>
      <w:proofErr w:type="spellStart"/>
      <w:r>
        <w:rPr>
          <w:rFonts w:cs="Times New Roman"/>
          <w:color w:val="000000"/>
          <w:lang w:val="de-DE" w:eastAsia="de-DE"/>
        </w:rPr>
        <w:t>Bucketride</w:t>
      </w:r>
      <w:proofErr w:type="spellEnd"/>
      <w:r>
        <w:rPr>
          <w:rFonts w:cs="Times New Roman"/>
          <w:color w:val="000000"/>
          <w:lang w:val="de-DE" w:eastAsia="de-DE"/>
        </w:rPr>
        <w:t xml:space="preserve"> Festival</w:t>
      </w:r>
      <w:r w:rsidR="009B3B3F">
        <w:rPr>
          <w:rFonts w:cs="Times New Roman"/>
          <w:color w:val="000000"/>
          <w:lang w:val="de-DE" w:eastAsia="de-DE"/>
        </w:rPr>
        <w:t xml:space="preserve"> oder die Rennrad-Events Rosa200 und ganz neu Carinthia200</w:t>
      </w:r>
      <w:r>
        <w:rPr>
          <w:rFonts w:cs="Times New Roman"/>
          <w:color w:val="000000"/>
          <w:lang w:val="de-DE" w:eastAsia="de-DE"/>
        </w:rPr>
        <w:t>.</w:t>
      </w:r>
      <w:r w:rsidR="009B3B3F">
        <w:rPr>
          <w:rFonts w:cs="Times New Roman"/>
          <w:color w:val="000000"/>
          <w:lang w:val="de-DE" w:eastAsia="de-DE"/>
        </w:rPr>
        <w:t xml:space="preserve"> Zum Saisonstart lädt das VELOVISTA Radfestival alle </w:t>
      </w:r>
      <w:proofErr w:type="spellStart"/>
      <w:proofErr w:type="gramStart"/>
      <w:r w:rsidR="009B3B3F">
        <w:rPr>
          <w:rFonts w:cs="Times New Roman"/>
          <w:color w:val="000000"/>
          <w:lang w:val="de-DE" w:eastAsia="de-DE"/>
        </w:rPr>
        <w:t>Genussradfahrer:innen</w:t>
      </w:r>
      <w:proofErr w:type="spellEnd"/>
      <w:proofErr w:type="gramEnd"/>
      <w:r w:rsidR="009B3B3F">
        <w:rPr>
          <w:rFonts w:cs="Times New Roman"/>
          <w:color w:val="000000"/>
          <w:lang w:val="de-DE" w:eastAsia="de-DE"/>
        </w:rPr>
        <w:t xml:space="preserve"> nach Kärnten ein. </w:t>
      </w:r>
      <w:r>
        <w:rPr>
          <w:rFonts w:cs="Times New Roman"/>
          <w:color w:val="000000"/>
          <w:lang w:val="de-DE" w:eastAsia="de-DE"/>
        </w:rPr>
        <w:t xml:space="preserve">Wer einen echten Bike-Urlaub machen möchte, der darf sich über Gastgeber freuen, die ihr Urlaubserlebnis perfekt auf </w:t>
      </w:r>
      <w:proofErr w:type="spellStart"/>
      <w:r>
        <w:rPr>
          <w:rFonts w:cs="Times New Roman"/>
          <w:color w:val="000000"/>
          <w:lang w:val="de-DE" w:eastAsia="de-DE"/>
        </w:rPr>
        <w:t>Radfahrer</w:t>
      </w:r>
      <w:r w:rsidR="00742C05">
        <w:rPr>
          <w:rFonts w:cs="Times New Roman"/>
          <w:color w:val="000000"/>
          <w:lang w:val="de-DE" w:eastAsia="de-DE"/>
        </w:rPr>
        <w:t>:innen</w:t>
      </w:r>
      <w:proofErr w:type="spellEnd"/>
      <w:r w:rsidR="00742C05">
        <w:rPr>
          <w:rFonts w:cs="Times New Roman"/>
          <w:color w:val="000000"/>
          <w:lang w:val="de-DE" w:eastAsia="de-DE"/>
        </w:rPr>
        <w:t xml:space="preserve"> </w:t>
      </w:r>
      <w:r>
        <w:rPr>
          <w:rFonts w:cs="Times New Roman"/>
          <w:color w:val="000000"/>
          <w:lang w:val="de-DE" w:eastAsia="de-DE"/>
        </w:rPr>
        <w:t>ausgerichtet haben. (</w:t>
      </w:r>
      <w:hyperlink r:id="rId7">
        <w:r>
          <w:rPr>
            <w:rStyle w:val="Internetverknpfung"/>
            <w:rFonts w:cs="Times New Roman"/>
            <w:lang w:val="de-DE" w:eastAsia="de-DE"/>
          </w:rPr>
          <w:t>www.lake.bike</w:t>
        </w:r>
      </w:hyperlink>
      <w:r>
        <w:rPr>
          <w:rFonts w:cs="Times New Roman"/>
          <w:color w:val="000000"/>
          <w:lang w:val="de-DE" w:eastAsia="de-DE"/>
        </w:rPr>
        <w:t xml:space="preserve">) </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LaufLust</w:t>
      </w:r>
      <w:proofErr w:type="spellEnd"/>
      <w:r>
        <w:rPr>
          <w:rFonts w:cs="Times New Roman"/>
          <w:b/>
          <w:color w:val="000000"/>
          <w:lang w:val="de-DE" w:eastAsia="de-DE"/>
        </w:rPr>
        <w:t xml:space="preserve">. </w:t>
      </w:r>
      <w:r>
        <w:rPr>
          <w:rFonts w:cs="Times New Roman"/>
          <w:color w:val="000000"/>
          <w:lang w:val="de-DE" w:eastAsia="de-DE"/>
        </w:rPr>
        <w:t xml:space="preserve">Laufsport genießen: auf wunderschönen Etappen in unterschiedlichsten Längen und Schwierigkeitsgraden von einfach bis anspruchsvoll. Je nach Kondition und Stimmungslage. </w:t>
      </w:r>
      <w:r>
        <w:rPr>
          <w:rFonts w:cs="Times New Roman"/>
          <w:bCs/>
          <w:color w:val="000000"/>
          <w:lang w:val="de-DE" w:eastAsia="de-DE"/>
        </w:rPr>
        <w:t xml:space="preserve">Von hügeligen Trail-Running-Pfaden und knackigen Berglaufstrecken über Wanderwege und Asphaltstraßen bis hin zu genussvollen Laufstrecken entlang der Seeufer. Top: die markierte </w:t>
      </w:r>
      <w:r>
        <w:rPr>
          <w:rFonts w:cs="Times New Roman"/>
          <w:color w:val="000000"/>
          <w:lang w:val="de-DE" w:eastAsia="de-DE"/>
        </w:rPr>
        <w:t xml:space="preserve">Marathon-Laufstrecke von Weißenstein bis Wernberg </w:t>
      </w:r>
      <w:r w:rsidR="00742C05">
        <w:rPr>
          <w:rFonts w:cs="Times New Roman"/>
          <w:color w:val="000000"/>
          <w:lang w:val="de-DE" w:eastAsia="de-DE"/>
        </w:rPr>
        <w:t xml:space="preserve">und retour </w:t>
      </w:r>
      <w:r>
        <w:rPr>
          <w:rFonts w:cs="Times New Roman"/>
          <w:color w:val="000000"/>
          <w:lang w:val="de-DE" w:eastAsia="de-DE"/>
        </w:rPr>
        <w:t>mit spannenden 42,195 Kilometern.</w:t>
      </w: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r>
        <w:rPr>
          <w:rFonts w:cs="Times New Roman"/>
          <w:color w:val="000000"/>
          <w:lang w:val="de-DE" w:eastAsia="de-DE"/>
        </w:rPr>
        <w:t xml:space="preserve">Wohin die Nordic-Walking-Trails führen? Auf den sonnigen Gipfel der </w:t>
      </w:r>
      <w:proofErr w:type="spellStart"/>
      <w:r>
        <w:rPr>
          <w:rFonts w:cs="Times New Roman"/>
          <w:color w:val="000000"/>
          <w:lang w:val="de-DE" w:eastAsia="de-DE"/>
        </w:rPr>
        <w:t>Gerlitzen</w:t>
      </w:r>
      <w:proofErr w:type="spellEnd"/>
      <w:r>
        <w:rPr>
          <w:rFonts w:cs="Times New Roman"/>
          <w:color w:val="000000"/>
          <w:lang w:val="de-DE" w:eastAsia="de-DE"/>
        </w:rPr>
        <w:t xml:space="preserve"> Alpe zum Beispiel. Zum </w:t>
      </w:r>
      <w:proofErr w:type="spellStart"/>
      <w:r>
        <w:rPr>
          <w:rFonts w:cs="Times New Roman"/>
          <w:color w:val="000000"/>
          <w:lang w:val="de-DE" w:eastAsia="de-DE"/>
        </w:rPr>
        <w:t>Fitnessparcour</w:t>
      </w:r>
      <w:proofErr w:type="spellEnd"/>
      <w:r>
        <w:rPr>
          <w:rFonts w:cs="Times New Roman"/>
          <w:color w:val="000000"/>
          <w:lang w:val="de-DE" w:eastAsia="de-DE"/>
        </w:rPr>
        <w:t xml:space="preserve"> in Warmbad-Villach. Oder entlang der majestätischen Drau sowie der neun glitzernden Seen der Region. Ein weiterer Tipp: die erfrischenden Walking- und Gesundheitswege im Luftkurort Bad Bleiberg. Immer nach dem Motto: Die Region Villach auf die sanfte Art entdecken.</w:t>
      </w:r>
    </w:p>
    <w:p w:rsidR="00684326" w:rsidRDefault="00684326">
      <w:pPr>
        <w:tabs>
          <w:tab w:val="left" w:pos="6804"/>
          <w:tab w:val="left" w:pos="8505"/>
          <w:tab w:val="left" w:pos="8647"/>
          <w:tab w:val="left" w:pos="8789"/>
        </w:tabs>
        <w:overflowPunct w:val="0"/>
        <w:jc w:val="both"/>
        <w:textAlignment w:val="baseline"/>
        <w:rPr>
          <w:rFonts w:cs="Times New Roman"/>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KletterFreude</w:t>
      </w:r>
      <w:proofErr w:type="spellEnd"/>
      <w:r>
        <w:rPr>
          <w:rFonts w:cs="Times New Roman"/>
          <w:b/>
          <w:color w:val="000000"/>
          <w:lang w:val="de-DE" w:eastAsia="de-DE"/>
        </w:rPr>
        <w:t>.</w:t>
      </w:r>
      <w:r>
        <w:rPr>
          <w:rFonts w:cs="Times New Roman"/>
          <w:color w:val="000000"/>
          <w:lang w:val="de-DE" w:eastAsia="de-DE"/>
        </w:rPr>
        <w:t xml:space="preserve"> Gut gesichert in luftige Höhen: Wer den Klettersport mag, wird den </w:t>
      </w:r>
      <w:proofErr w:type="spellStart"/>
      <w:r>
        <w:rPr>
          <w:rFonts w:cs="Times New Roman"/>
          <w:color w:val="000000"/>
          <w:lang w:val="de-DE" w:eastAsia="de-DE"/>
        </w:rPr>
        <w:t>Kanzianiberg</w:t>
      </w:r>
      <w:proofErr w:type="spellEnd"/>
      <w:r>
        <w:rPr>
          <w:rFonts w:cs="Times New Roman"/>
          <w:color w:val="000000"/>
          <w:lang w:val="de-DE" w:eastAsia="de-DE"/>
        </w:rPr>
        <w:t xml:space="preserve"> in Finkenstein – den beliebtesten Klettergarten Kärntens – lieben! Nicht weit entfernt, am Ossiacher See, wartet die Region gleich mit einem zweiten Klettergarten auf. Die </w:t>
      </w:r>
      <w:proofErr w:type="spellStart"/>
      <w:r>
        <w:rPr>
          <w:rFonts w:cs="Times New Roman"/>
          <w:color w:val="000000"/>
          <w:lang w:val="de-DE" w:eastAsia="de-DE"/>
        </w:rPr>
        <w:t>Peterlewand</w:t>
      </w:r>
      <w:proofErr w:type="spellEnd"/>
      <w:r>
        <w:rPr>
          <w:rFonts w:cs="Times New Roman"/>
          <w:color w:val="000000"/>
          <w:lang w:val="de-DE" w:eastAsia="de-DE"/>
        </w:rPr>
        <w:t xml:space="preserve"> in Bodensdorf bietet einen herrliche</w:t>
      </w:r>
      <w:r w:rsidR="00742C05">
        <w:rPr>
          <w:rFonts w:cs="Times New Roman"/>
          <w:color w:val="000000"/>
          <w:lang w:val="de-DE" w:eastAsia="de-DE"/>
        </w:rPr>
        <w:t>n</w:t>
      </w:r>
      <w:r>
        <w:rPr>
          <w:rFonts w:cs="Times New Roman"/>
          <w:color w:val="000000"/>
          <w:lang w:val="de-DE" w:eastAsia="de-DE"/>
        </w:rPr>
        <w:t xml:space="preserve"> Ausblick aufs Wasser. Außerdem bringen die Hochseil- und Waldseilgärten sowie der Natur-Aktiv-Park am </w:t>
      </w:r>
      <w:proofErr w:type="spellStart"/>
      <w:r>
        <w:rPr>
          <w:rFonts w:cs="Times New Roman"/>
          <w:color w:val="000000"/>
          <w:lang w:val="de-DE" w:eastAsia="de-DE"/>
        </w:rPr>
        <w:t>Faaker</w:t>
      </w:r>
      <w:proofErr w:type="spellEnd"/>
      <w:r>
        <w:rPr>
          <w:rFonts w:cs="Times New Roman"/>
          <w:color w:val="000000"/>
          <w:lang w:val="de-DE" w:eastAsia="de-DE"/>
        </w:rPr>
        <w:t xml:space="preserve"> See noch mehr Abenteuer-Spaß in den Urlaub. Fürs vertikale Indoor-Erlebnis gibt es in Villach gleich zwei Adressen. Die Kletterhalle schafft auf rund 2.000 m² Kletterfläche über 200 Routen und 80 </w:t>
      </w:r>
      <w:proofErr w:type="spellStart"/>
      <w:r>
        <w:rPr>
          <w:rFonts w:cs="Times New Roman"/>
          <w:color w:val="000000"/>
          <w:lang w:val="de-DE" w:eastAsia="de-DE"/>
        </w:rPr>
        <w:t>Bouldermöglichkeiten</w:t>
      </w:r>
      <w:proofErr w:type="spellEnd"/>
      <w:r>
        <w:rPr>
          <w:rFonts w:cs="Times New Roman"/>
          <w:color w:val="000000"/>
          <w:lang w:val="de-DE" w:eastAsia="de-DE"/>
        </w:rPr>
        <w:t>. Zweiteres kann man auch in der Volume Bouldern</w:t>
      </w:r>
      <w:r w:rsidR="00742C05">
        <w:rPr>
          <w:rFonts w:cs="Times New Roman"/>
          <w:color w:val="000000"/>
          <w:lang w:val="de-DE" w:eastAsia="de-DE"/>
        </w:rPr>
        <w:t xml:space="preserve"> H</w:t>
      </w:r>
      <w:r>
        <w:rPr>
          <w:rFonts w:cs="Times New Roman"/>
          <w:color w:val="000000"/>
          <w:lang w:val="de-DE" w:eastAsia="de-DE"/>
        </w:rPr>
        <w:t xml:space="preserve">alle tun. Besondere Wandneigungen und ein großer Trainings- und Kinderbereich bereichern die Kärntner Kletterszene. </w:t>
      </w:r>
    </w:p>
    <w:p w:rsidR="00684326" w:rsidRDefault="00684326">
      <w:pPr>
        <w:tabs>
          <w:tab w:val="left" w:pos="6804"/>
          <w:tab w:val="left" w:pos="8505"/>
          <w:tab w:val="left" w:pos="8647"/>
          <w:tab w:val="left" w:pos="8789"/>
        </w:tabs>
        <w:overflowPunct w:val="0"/>
        <w:jc w:val="both"/>
        <w:textAlignment w:val="baseline"/>
        <w:rPr>
          <w:rFonts w:cs="Times New Roman"/>
          <w:color w:val="000000"/>
          <w:sz w:val="18"/>
          <w:szCs w:val="18"/>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bCs/>
          <w:color w:val="000000"/>
          <w:lang w:val="de-DE" w:eastAsia="de-DE"/>
        </w:rPr>
        <w:t>OssiacherSee</w:t>
      </w:r>
      <w:proofErr w:type="spellEnd"/>
      <w:r>
        <w:rPr>
          <w:rFonts w:cs="Times New Roman"/>
          <w:b/>
          <w:bCs/>
          <w:color w:val="000000"/>
          <w:lang w:val="de-DE" w:eastAsia="de-DE"/>
        </w:rPr>
        <w:t>.</w:t>
      </w:r>
      <w:r>
        <w:rPr>
          <w:rFonts w:cs="Times New Roman"/>
          <w:color w:val="000000"/>
          <w:lang w:val="de-DE" w:eastAsia="de-DE"/>
        </w:rPr>
        <w:t xml:space="preserve"> Der größte See der Region ist ein wahres Bewegungsparadies! Alle Orte des Nordufers, von Einöde bis </w:t>
      </w:r>
      <w:proofErr w:type="spellStart"/>
      <w:r>
        <w:rPr>
          <w:rFonts w:cs="Times New Roman"/>
          <w:color w:val="000000"/>
          <w:lang w:val="de-DE" w:eastAsia="de-DE"/>
        </w:rPr>
        <w:t>Tiffen</w:t>
      </w:r>
      <w:proofErr w:type="spellEnd"/>
      <w:r>
        <w:rPr>
          <w:rFonts w:cs="Times New Roman"/>
          <w:color w:val="000000"/>
          <w:lang w:val="de-DE" w:eastAsia="de-DE"/>
        </w:rPr>
        <w:t xml:space="preserve">, können in der Bewegungsarena etappenweise genüsslich erwandert werden. Sechs Startpunkte mit Übersichtskarten und ein Farbleitsystem machen die Orientierung kinderleicht. Ausblicke auf den tiefblauen See und die Burg Landskron begeistern unterwegs. Insgesamt ist die Bewegungsarena sage und schreibe 60,6 Kilometer lang. Zu einem genüsslichen Spaziergang lädt der Slow Trail am </w:t>
      </w:r>
      <w:proofErr w:type="spellStart"/>
      <w:r>
        <w:rPr>
          <w:rFonts w:cs="Times New Roman"/>
          <w:color w:val="000000"/>
          <w:lang w:val="de-DE" w:eastAsia="de-DE"/>
        </w:rPr>
        <w:t>Bleistätter</w:t>
      </w:r>
      <w:proofErr w:type="spellEnd"/>
      <w:r>
        <w:rPr>
          <w:rFonts w:cs="Times New Roman"/>
          <w:color w:val="000000"/>
          <w:lang w:val="de-DE" w:eastAsia="de-DE"/>
        </w:rPr>
        <w:t xml:space="preserve"> Moor ein. Entlang des Schilfgürtels lassen sich wunderbar Wasservögel beobachten und der Alltag hat Pause. Versprochen!</w:t>
      </w:r>
    </w:p>
    <w:p w:rsidR="00684326" w:rsidRDefault="00684326">
      <w:pPr>
        <w:tabs>
          <w:tab w:val="left" w:pos="6804"/>
          <w:tab w:val="left" w:pos="8505"/>
          <w:tab w:val="left" w:pos="8647"/>
          <w:tab w:val="left" w:pos="8789"/>
        </w:tabs>
        <w:overflowPunct w:val="0"/>
        <w:jc w:val="both"/>
        <w:textAlignment w:val="baseline"/>
        <w:rPr>
          <w:rFonts w:cs="Times New Roman"/>
          <w:b/>
          <w:bCs/>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LuftiKus</w:t>
      </w:r>
      <w:proofErr w:type="spellEnd"/>
      <w:r>
        <w:rPr>
          <w:rFonts w:cs="Times New Roman"/>
          <w:b/>
          <w:color w:val="000000"/>
          <w:lang w:val="de-DE" w:eastAsia="de-DE"/>
        </w:rPr>
        <w:t>.</w:t>
      </w:r>
      <w:r>
        <w:rPr>
          <w:rFonts w:cs="Times New Roman"/>
          <w:color w:val="000000"/>
          <w:lang w:val="de-DE" w:eastAsia="de-DE"/>
        </w:rPr>
        <w:t xml:space="preserve"> Wer die Welt einmal aus der Vogelperspektive erleben möchte, der kann sich diesen Wunsch von der </w:t>
      </w:r>
      <w:proofErr w:type="spellStart"/>
      <w:r>
        <w:rPr>
          <w:rFonts w:cs="Times New Roman"/>
          <w:color w:val="000000"/>
          <w:lang w:val="de-DE" w:eastAsia="de-DE"/>
        </w:rPr>
        <w:t>Gerlitzen</w:t>
      </w:r>
      <w:proofErr w:type="spellEnd"/>
      <w:r>
        <w:rPr>
          <w:rFonts w:cs="Times New Roman"/>
          <w:color w:val="000000"/>
          <w:lang w:val="de-DE" w:eastAsia="de-DE"/>
        </w:rPr>
        <w:t xml:space="preserve"> Alpe aus erfüllen. Von einem der bekanntesten Flugberge Österreichs aus kreist man wie schwerelos über dem Ossiacher See. Der Startplatz </w:t>
      </w:r>
      <w:r w:rsidR="00742C05">
        <w:rPr>
          <w:rFonts w:cs="Times New Roman"/>
          <w:color w:val="000000"/>
          <w:lang w:val="de-DE" w:eastAsia="de-DE"/>
        </w:rPr>
        <w:t xml:space="preserve">für die </w:t>
      </w:r>
      <w:proofErr w:type="spellStart"/>
      <w:r w:rsidR="00742C05">
        <w:rPr>
          <w:rFonts w:cs="Times New Roman"/>
          <w:color w:val="000000"/>
          <w:lang w:val="de-DE" w:eastAsia="de-DE"/>
        </w:rPr>
        <w:t>Paraglider:innen</w:t>
      </w:r>
      <w:proofErr w:type="spellEnd"/>
      <w:r w:rsidR="00742C05">
        <w:rPr>
          <w:rFonts w:cs="Times New Roman"/>
          <w:color w:val="000000"/>
          <w:lang w:val="de-DE" w:eastAsia="de-DE"/>
        </w:rPr>
        <w:t xml:space="preserve"> </w:t>
      </w:r>
      <w:r>
        <w:rPr>
          <w:rFonts w:cs="Times New Roman"/>
          <w:color w:val="000000"/>
          <w:lang w:val="de-DE" w:eastAsia="de-DE"/>
        </w:rPr>
        <w:t xml:space="preserve">liegt unmittelbar neben der Bergstation der Gipfelbahn. </w:t>
      </w:r>
    </w:p>
    <w:p w:rsidR="00684326" w:rsidRDefault="00684326">
      <w:pPr>
        <w:tabs>
          <w:tab w:val="left" w:pos="6804"/>
          <w:tab w:val="left" w:pos="8505"/>
          <w:tab w:val="left" w:pos="8647"/>
          <w:tab w:val="left" w:pos="8789"/>
        </w:tabs>
        <w:overflowPunct w:val="0"/>
        <w:jc w:val="both"/>
        <w:textAlignment w:val="baseline"/>
        <w:rPr>
          <w:rFonts w:cs="Times New Roman"/>
          <w:b/>
          <w:color w:val="000000"/>
          <w:sz w:val="18"/>
          <w:szCs w:val="18"/>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742C05" w:rsidRDefault="00742C05">
      <w:pPr>
        <w:tabs>
          <w:tab w:val="left" w:pos="6804"/>
          <w:tab w:val="left" w:pos="8505"/>
          <w:tab w:val="left" w:pos="8647"/>
          <w:tab w:val="left" w:pos="8789"/>
        </w:tabs>
        <w:overflowPunct w:val="0"/>
        <w:jc w:val="both"/>
        <w:textAlignment w:val="baseline"/>
        <w:rPr>
          <w:rFonts w:cs="Times New Roman"/>
          <w:b/>
          <w:color w:val="000000"/>
          <w:lang w:val="de-DE" w:eastAsia="de-DE"/>
        </w:rPr>
      </w:pPr>
    </w:p>
    <w:p w:rsidR="00684326" w:rsidRDefault="00000000">
      <w:pPr>
        <w:tabs>
          <w:tab w:val="left" w:pos="6804"/>
          <w:tab w:val="left" w:pos="8505"/>
          <w:tab w:val="left" w:pos="8647"/>
          <w:tab w:val="left" w:pos="8789"/>
        </w:tabs>
        <w:overflowPunct w:val="0"/>
        <w:jc w:val="both"/>
        <w:textAlignment w:val="baseline"/>
        <w:rPr>
          <w:rFonts w:cs="Times New Roman"/>
          <w:color w:val="000000"/>
          <w:lang w:val="de-DE" w:eastAsia="de-DE"/>
        </w:rPr>
      </w:pPr>
      <w:proofErr w:type="spellStart"/>
      <w:r>
        <w:rPr>
          <w:rFonts w:cs="Times New Roman"/>
          <w:b/>
          <w:color w:val="000000"/>
          <w:lang w:val="de-DE" w:eastAsia="de-DE"/>
        </w:rPr>
        <w:t>GolfGenuss</w:t>
      </w:r>
      <w:proofErr w:type="spellEnd"/>
      <w:r>
        <w:rPr>
          <w:rFonts w:cs="Times New Roman"/>
          <w:b/>
          <w:color w:val="000000"/>
          <w:lang w:val="de-DE" w:eastAsia="de-DE"/>
        </w:rPr>
        <w:t xml:space="preserve">. </w:t>
      </w:r>
      <w:r>
        <w:rPr>
          <w:rFonts w:cs="Times New Roman"/>
          <w:color w:val="000000"/>
          <w:lang w:val="de-DE" w:eastAsia="de-DE"/>
        </w:rPr>
        <w:t>Bereit für den Abschlag? Der imposante Golf</w:t>
      </w:r>
      <w:r w:rsidR="00742C05">
        <w:rPr>
          <w:rFonts w:cs="Times New Roman"/>
          <w:color w:val="000000"/>
          <w:lang w:val="de-DE" w:eastAsia="de-DE"/>
        </w:rPr>
        <w:t>club</w:t>
      </w:r>
      <w:r>
        <w:rPr>
          <w:rFonts w:cs="Times New Roman"/>
          <w:color w:val="000000"/>
          <w:lang w:val="de-DE" w:eastAsia="de-DE"/>
        </w:rPr>
        <w:t xml:space="preserve"> Schloss Finkenstein am </w:t>
      </w:r>
      <w:proofErr w:type="spellStart"/>
      <w:r>
        <w:rPr>
          <w:rFonts w:cs="Times New Roman"/>
          <w:color w:val="000000"/>
          <w:lang w:val="de-DE" w:eastAsia="de-DE"/>
        </w:rPr>
        <w:t>Faaker</w:t>
      </w:r>
      <w:proofErr w:type="spellEnd"/>
      <w:r>
        <w:rPr>
          <w:rFonts w:cs="Times New Roman"/>
          <w:color w:val="000000"/>
          <w:lang w:val="de-DE" w:eastAsia="de-DE"/>
        </w:rPr>
        <w:t xml:space="preserve"> See bringt Schwung in den Kärnten-Urlaub.</w:t>
      </w:r>
      <w:r>
        <w:rPr>
          <w:rFonts w:cs="Times New Roman"/>
          <w:b/>
          <w:color w:val="000000"/>
          <w:lang w:val="de-DE" w:eastAsia="de-DE"/>
        </w:rPr>
        <w:t xml:space="preserve"> </w:t>
      </w:r>
      <w:r>
        <w:rPr>
          <w:rFonts w:cs="Times New Roman"/>
          <w:color w:val="000000"/>
          <w:lang w:val="de-DE" w:eastAsia="de-DE"/>
        </w:rPr>
        <w:t>Es wartet ein 18-Loch-</w:t>
      </w:r>
      <w:r w:rsidR="00742C05">
        <w:rPr>
          <w:rFonts w:cs="Times New Roman"/>
          <w:color w:val="000000"/>
          <w:lang w:val="de-DE" w:eastAsia="de-DE"/>
        </w:rPr>
        <w:t>Panoramaplatz</w:t>
      </w:r>
      <w:r>
        <w:rPr>
          <w:rFonts w:cs="Times New Roman"/>
          <w:color w:val="000000"/>
          <w:lang w:val="de-DE" w:eastAsia="de-DE"/>
        </w:rPr>
        <w:t xml:space="preserve"> mit einem atemberaubenden Blick auf die Bergwelt der Karawanken, den Mittagskogel sowie den Dobratsch. Und das in unmittelbarer Nähe zur Stadt Villach. Für </w:t>
      </w:r>
      <w:proofErr w:type="spellStart"/>
      <w:proofErr w:type="gramStart"/>
      <w:r>
        <w:rPr>
          <w:rFonts w:cs="Times New Roman"/>
          <w:color w:val="000000"/>
          <w:lang w:val="de-DE" w:eastAsia="de-DE"/>
        </w:rPr>
        <w:t>Anfänger</w:t>
      </w:r>
      <w:r w:rsidR="00742C05">
        <w:rPr>
          <w:rFonts w:cs="Times New Roman"/>
          <w:color w:val="000000"/>
          <w:lang w:val="de-DE" w:eastAsia="de-DE"/>
        </w:rPr>
        <w:t>:innen</w:t>
      </w:r>
      <w:proofErr w:type="spellEnd"/>
      <w:proofErr w:type="gramEnd"/>
      <w:r>
        <w:rPr>
          <w:rFonts w:cs="Times New Roman"/>
          <w:color w:val="000000"/>
          <w:lang w:val="de-DE" w:eastAsia="de-DE"/>
        </w:rPr>
        <w:t xml:space="preserve"> und </w:t>
      </w:r>
      <w:proofErr w:type="spellStart"/>
      <w:r>
        <w:rPr>
          <w:rFonts w:cs="Times New Roman"/>
          <w:color w:val="000000"/>
          <w:lang w:val="de-DE" w:eastAsia="de-DE"/>
        </w:rPr>
        <w:t>Spitzengolfer</w:t>
      </w:r>
      <w:r w:rsidR="00742C05">
        <w:rPr>
          <w:rFonts w:cs="Times New Roman"/>
          <w:color w:val="000000"/>
          <w:lang w:val="de-DE" w:eastAsia="de-DE"/>
        </w:rPr>
        <w:t>:innen</w:t>
      </w:r>
      <w:proofErr w:type="spellEnd"/>
      <w:r>
        <w:rPr>
          <w:rFonts w:cs="Times New Roman"/>
          <w:color w:val="000000"/>
          <w:lang w:val="de-DE" w:eastAsia="de-DE"/>
        </w:rPr>
        <w:t xml:space="preserve">. Wunderbar: Die Saison reicht bis in den November hinein. </w:t>
      </w:r>
    </w:p>
    <w:p w:rsidR="00684326" w:rsidRDefault="00684326">
      <w:pPr>
        <w:tabs>
          <w:tab w:val="left" w:pos="6804"/>
          <w:tab w:val="left" w:pos="8505"/>
          <w:tab w:val="left" w:pos="8647"/>
          <w:tab w:val="left" w:pos="8789"/>
        </w:tabs>
        <w:overflowPunct w:val="0"/>
        <w:ind w:right="565"/>
        <w:jc w:val="both"/>
        <w:textAlignment w:val="baseline"/>
        <w:rPr>
          <w:rFonts w:cs="Times New Roman"/>
          <w:color w:val="000000"/>
          <w:sz w:val="32"/>
          <w:szCs w:val="32"/>
          <w:lang w:val="de-DE" w:eastAsia="de-DE"/>
        </w:rPr>
      </w:pP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b/>
        </w:rPr>
      </w:pPr>
      <w:r>
        <w:rPr>
          <w:rFonts w:cs="Times New Roman"/>
          <w:b/>
        </w:rPr>
        <w:t>Information &amp; Buchungen:</w:t>
      </w: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lang w:val="de-DE"/>
        </w:rPr>
      </w:pPr>
      <w:r>
        <w:rPr>
          <w:rFonts w:cs="Times New Roman"/>
          <w:lang w:val="de-DE"/>
        </w:rPr>
        <w:t>Region Villach Tourismus GmbH</w:t>
      </w: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jc w:val="both"/>
        <w:rPr>
          <w:rFonts w:cs="Times New Roman"/>
        </w:rPr>
      </w:pPr>
      <w:proofErr w:type="spellStart"/>
      <w:r>
        <w:rPr>
          <w:rFonts w:cs="Times New Roman"/>
        </w:rPr>
        <w:t>Peraustraße</w:t>
      </w:r>
      <w:proofErr w:type="spellEnd"/>
      <w:r>
        <w:rPr>
          <w:rFonts w:cs="Times New Roman"/>
        </w:rPr>
        <w:t xml:space="preserve"> 32 </w:t>
      </w:r>
      <w:r>
        <w:t>•</w:t>
      </w:r>
      <w:r>
        <w:rPr>
          <w:rFonts w:cs="Times New Roman"/>
        </w:rPr>
        <w:t xml:space="preserve"> 9500 Villach, Österreich</w:t>
      </w: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rPr>
      </w:pPr>
      <w:r>
        <w:rPr>
          <w:rFonts w:cs="Times New Roman"/>
        </w:rPr>
        <w:t xml:space="preserve">Tel.: +43 / (0)4242 / 42000 – 0 </w:t>
      </w:r>
      <w:r>
        <w:t>•</w:t>
      </w:r>
      <w:r>
        <w:rPr>
          <w:rFonts w:cs="Times New Roman"/>
        </w:rPr>
        <w:t xml:space="preserve"> Fax DW: 42 </w:t>
      </w:r>
    </w:p>
    <w:p w:rsidR="00684326" w:rsidRDefault="00000000">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5"/>
        <w:jc w:val="both"/>
        <w:rPr>
          <w:rFonts w:cs="Times New Roman"/>
          <w:lang w:val="it-IT"/>
        </w:rPr>
      </w:pPr>
      <w:r>
        <w:rPr>
          <w:rFonts w:cs="Times New Roman"/>
        </w:rPr>
        <w:t xml:space="preserve">E-Mail: </w:t>
      </w:r>
      <w:hyperlink r:id="rId8">
        <w:r>
          <w:rPr>
            <w:rStyle w:val="Internetverknpfung"/>
            <w:rFonts w:cs="Times New Roman"/>
            <w:lang w:val="it-IT"/>
          </w:rPr>
          <w:t>office@region-villach.at</w:t>
        </w:r>
      </w:hyperlink>
      <w:r>
        <w:rPr>
          <w:rFonts w:cs="Times New Roman"/>
          <w:lang w:val="it-IT"/>
        </w:rPr>
        <w:t xml:space="preserve"> </w:t>
      </w:r>
      <w:r>
        <w:rPr>
          <w:lang w:val="it-IT"/>
        </w:rPr>
        <w:t>•</w:t>
      </w:r>
      <w:r>
        <w:rPr>
          <w:rFonts w:cs="Times New Roman"/>
          <w:lang w:val="it-IT"/>
        </w:rPr>
        <w:t xml:space="preserve"> </w:t>
      </w:r>
      <w:hyperlink r:id="rId9">
        <w:r>
          <w:rPr>
            <w:rStyle w:val="Internetverknpfung"/>
            <w:rFonts w:cs="Times New Roman"/>
            <w:lang w:val="it-IT"/>
          </w:rPr>
          <w:t>www.visitvillach.at</w:t>
        </w:r>
      </w:hyperlink>
    </w:p>
    <w:p w:rsidR="00684326" w:rsidRDefault="00684326">
      <w:pPr>
        <w:jc w:val="both"/>
        <w:rPr>
          <w:lang w:val="de-DE"/>
        </w:rPr>
      </w:pPr>
    </w:p>
    <w:p w:rsidR="00684326" w:rsidRDefault="00000000">
      <w:pPr>
        <w:jc w:val="both"/>
        <w:rPr>
          <w:lang w:val="de-DE"/>
        </w:rPr>
      </w:pPr>
      <w:r>
        <w:rPr>
          <w:lang w:val="de-DE"/>
        </w:rPr>
        <w:t xml:space="preserve">In unserem Pressebereich unter </w:t>
      </w:r>
      <w:hyperlink r:id="rId10">
        <w:r>
          <w:rPr>
            <w:rStyle w:val="Internetverknpfung"/>
            <w:lang w:val="de-DE"/>
          </w:rPr>
          <w:t>www.visitvillach.at</w:t>
        </w:r>
      </w:hyperlink>
      <w:r>
        <w:rPr>
          <w:lang w:val="de-DE"/>
        </w:rPr>
        <w:t xml:space="preserve"> finden Sie druckfähiges Bildmaterial zum kostenlosen Download sowie weitere themenbezogene Pressetexte!</w:t>
      </w:r>
    </w:p>
    <w:sectPr w:rsidR="00684326">
      <w:headerReference w:type="default" r:id="rId11"/>
      <w:footerReference w:type="default" r:id="rId12"/>
      <w:headerReference w:type="first" r:id="rId13"/>
      <w:pgSz w:w="11906" w:h="16838"/>
      <w:pgMar w:top="1134" w:right="1418" w:bottom="851"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4BD8" w:rsidRDefault="004D4BD8">
      <w:pPr>
        <w:spacing w:line="240" w:lineRule="auto"/>
      </w:pPr>
      <w:r>
        <w:separator/>
      </w:r>
    </w:p>
  </w:endnote>
  <w:endnote w:type="continuationSeparator" w:id="0">
    <w:p w:rsidR="004D4BD8" w:rsidRDefault="004D4B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4D347D">
      <w:rPr>
        <w:rFonts w:cs="Times New Roman"/>
        <w:sz w:val="18"/>
        <w:szCs w:val="24"/>
        <w:lang w:eastAsia="de-AT"/>
      </w:rPr>
      <w:t>6</w:t>
    </w:r>
  </w:p>
  <w:p w:rsidR="00684326"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4</w:t>
    </w:r>
    <w:r>
      <w:rPr>
        <w:rFonts w:cs="Times New Roman"/>
        <w:sz w:val="18"/>
        <w:szCs w:val="24"/>
        <w:lang w:eastAsia="de-AT"/>
      </w:rPr>
      <w:fldChar w:fldCharType="end"/>
    </w:r>
  </w:p>
  <w:p w:rsidR="00684326" w:rsidRDefault="006843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4BD8" w:rsidRDefault="004D4BD8">
      <w:pPr>
        <w:spacing w:line="240" w:lineRule="auto"/>
      </w:pPr>
      <w:r>
        <w:separator/>
      </w:r>
    </w:p>
  </w:footnote>
  <w:footnote w:type="continuationSeparator" w:id="0">
    <w:p w:rsidR="004D4BD8" w:rsidRDefault="004D4B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000000">
    <w:pPr>
      <w:pStyle w:val="Kopfzeile"/>
    </w:pPr>
    <w:r>
      <w:rPr>
        <w:noProof/>
      </w:rPr>
      <w:drawing>
        <wp:anchor distT="0" distB="0" distL="0" distR="0" simplePos="0" relativeHeight="4" behindDoc="1" locked="0" layoutInCell="0" allowOverlap="1">
          <wp:simplePos x="0" y="0"/>
          <wp:positionH relativeFrom="column">
            <wp:posOffset>-935355</wp:posOffset>
          </wp:positionH>
          <wp:positionV relativeFrom="paragraph">
            <wp:posOffset>-447675</wp:posOffset>
          </wp:positionV>
          <wp:extent cx="7595235" cy="6979285"/>
          <wp:effectExtent l="0" t="0" r="0" b="0"/>
          <wp:wrapNone/>
          <wp:docPr id="1" name="Bild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684326" w:rsidRDefault="006843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326" w:rsidRDefault="00000000">
    <w:pPr>
      <w:pStyle w:val="Kopfzeile"/>
    </w:pPr>
    <w:r>
      <w:rPr>
        <w:noProof/>
      </w:rPr>
      <w:drawing>
        <wp:anchor distT="0" distB="0" distL="0" distR="0" simplePos="0" relativeHeight="5" behindDoc="1" locked="0" layoutInCell="0" allowOverlap="1">
          <wp:simplePos x="0" y="0"/>
          <wp:positionH relativeFrom="column">
            <wp:posOffset>-879475</wp:posOffset>
          </wp:positionH>
          <wp:positionV relativeFrom="paragraph">
            <wp:posOffset>-462280</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26"/>
    <w:rsid w:val="002103D9"/>
    <w:rsid w:val="00434DEA"/>
    <w:rsid w:val="004D347D"/>
    <w:rsid w:val="004D4BD8"/>
    <w:rsid w:val="00531E81"/>
    <w:rsid w:val="00684326"/>
    <w:rsid w:val="00742C05"/>
    <w:rsid w:val="007A7470"/>
    <w:rsid w:val="00807468"/>
    <w:rsid w:val="009B3B3F"/>
    <w:rsid w:val="00F27491"/>
    <w:rsid w:val="00F946B1"/>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90DDD2F"/>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CC3B13"/>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region-villach.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ake.bik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isitvillach.at/" TargetMode="Externa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231E-527A-4EFF-8842-B8B81746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7888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Region Villach Tourismus</vt:lpstr>
    </vt:vector>
  </TitlesOfParts>
  <Company>brand/text | Marketing Onlinemarketing Text | www.brand-text.at</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Villach Tourismus</dc:title>
  <dc:subject>Region Villach Tourismus_PT ErlebnisCard 2020</dc:subject>
  <dc:creator>Mag. Christian Seher</dc:creator>
  <dc:description/>
  <cp:lastModifiedBy>Eva Meißnitzer</cp:lastModifiedBy>
  <cp:revision>3</cp:revision>
  <cp:lastPrinted>2019-04-26T08:06:00Z</cp:lastPrinted>
  <dcterms:created xsi:type="dcterms:W3CDTF">2026-02-27T08:41:00Z</dcterms:created>
  <dcterms:modified xsi:type="dcterms:W3CDTF">2026-02-27T09:27:00Z</dcterms:modified>
  <dc:language>de-AT</dc:language>
</cp:coreProperties>
</file>